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CB75C" w14:textId="1FCA1858" w:rsidR="00C8104A" w:rsidRPr="00EF492A" w:rsidRDefault="00C8104A" w:rsidP="00C8104A">
      <w:pPr>
        <w:spacing w:after="120"/>
        <w:jc w:val="both"/>
        <w:rPr>
          <w:rFonts w:ascii="Tahoma" w:hAnsi="Tahoma" w:cs="Tahoma"/>
          <w:sz w:val="24"/>
          <w:szCs w:val="24"/>
        </w:rPr>
      </w:pPr>
      <w:r w:rsidRPr="00EF492A">
        <w:rPr>
          <w:rFonts w:ascii="Tahoma" w:hAnsi="Tahoma" w:cs="Tahoma"/>
          <w:sz w:val="24"/>
          <w:szCs w:val="24"/>
        </w:rPr>
        <w:t xml:space="preserve">Good afternoon Senator Hochadel and Representative Garibay, Vice Chairs Senator Miller, and Representative Fortier and Ranking Members Senator Seminara, and Representative Bolinsky. Thank you for </w:t>
      </w:r>
      <w:r w:rsidR="00463899" w:rsidRPr="00EF492A">
        <w:rPr>
          <w:rFonts w:ascii="Tahoma" w:hAnsi="Tahoma" w:cs="Tahoma"/>
          <w:sz w:val="24"/>
          <w:szCs w:val="24"/>
        </w:rPr>
        <w:t>your time</w:t>
      </w:r>
      <w:r w:rsidRPr="00EF492A">
        <w:rPr>
          <w:rFonts w:ascii="Tahoma" w:hAnsi="Tahoma" w:cs="Tahoma"/>
          <w:sz w:val="24"/>
          <w:szCs w:val="24"/>
        </w:rPr>
        <w:t xml:space="preserve"> </w:t>
      </w:r>
      <w:r>
        <w:rPr>
          <w:rFonts w:ascii="Tahoma" w:hAnsi="Tahoma" w:cs="Tahoma"/>
          <w:sz w:val="24"/>
          <w:szCs w:val="24"/>
        </w:rPr>
        <w:t xml:space="preserve">and your commitment to </w:t>
      </w:r>
      <w:r w:rsidR="00127B50">
        <w:rPr>
          <w:rFonts w:ascii="Tahoma" w:hAnsi="Tahoma" w:cs="Tahoma"/>
          <w:sz w:val="24"/>
          <w:szCs w:val="24"/>
        </w:rPr>
        <w:t>supporting</w:t>
      </w:r>
      <w:r>
        <w:rPr>
          <w:rFonts w:ascii="Tahoma" w:hAnsi="Tahoma" w:cs="Tahoma"/>
          <w:sz w:val="24"/>
          <w:szCs w:val="24"/>
        </w:rPr>
        <w:t xml:space="preserve"> older residents of our State</w:t>
      </w:r>
      <w:r w:rsidRPr="00EF492A">
        <w:rPr>
          <w:rFonts w:ascii="Tahoma" w:hAnsi="Tahoma" w:cs="Tahoma"/>
          <w:sz w:val="24"/>
          <w:szCs w:val="24"/>
        </w:rPr>
        <w:t xml:space="preserve">. </w:t>
      </w:r>
    </w:p>
    <w:p w14:paraId="0F794D9F" w14:textId="1E550ABC" w:rsidR="00151F3E" w:rsidRPr="0042756D" w:rsidRDefault="00151F3E" w:rsidP="55B8D798">
      <w:pPr>
        <w:rPr>
          <w:rFonts w:ascii="Tahoma" w:hAnsi="Tahoma" w:cs="Tahoma"/>
          <w:b/>
          <w:bCs/>
          <w:sz w:val="24"/>
          <w:szCs w:val="24"/>
        </w:rPr>
      </w:pPr>
    </w:p>
    <w:p w14:paraId="19A5D94A" w14:textId="598E3C5D" w:rsidR="00151F3E" w:rsidRPr="0042756D" w:rsidRDefault="00EF4E49" w:rsidP="55B8D798">
      <w:pPr>
        <w:rPr>
          <w:rFonts w:ascii="Tahoma" w:hAnsi="Tahoma" w:cs="Tahoma"/>
          <w:b/>
          <w:bCs/>
          <w:sz w:val="24"/>
          <w:szCs w:val="24"/>
        </w:rPr>
      </w:pPr>
      <w:r w:rsidRPr="55B8D798">
        <w:rPr>
          <w:rFonts w:ascii="Tahoma" w:hAnsi="Tahoma" w:cs="Tahoma"/>
          <w:b/>
          <w:bCs/>
          <w:sz w:val="24"/>
          <w:szCs w:val="24"/>
        </w:rPr>
        <w:t xml:space="preserve">Public Testimony for </w:t>
      </w:r>
      <w:r w:rsidRPr="55B8D798">
        <w:rPr>
          <w:rFonts w:ascii="Tahoma" w:hAnsi="Tahoma" w:cs="Tahoma"/>
          <w:b/>
          <w:bCs/>
          <w:color w:val="000000" w:themeColor="text1"/>
          <w:sz w:val="24"/>
          <w:szCs w:val="24"/>
        </w:rPr>
        <w:t>*H.B. No. 5</w:t>
      </w:r>
      <w:r w:rsidR="2872A1C2" w:rsidRPr="55B8D798">
        <w:rPr>
          <w:rFonts w:ascii="Tahoma" w:hAnsi="Tahoma" w:cs="Tahoma"/>
          <w:b/>
          <w:bCs/>
          <w:color w:val="000000" w:themeColor="text1"/>
          <w:sz w:val="24"/>
          <w:szCs w:val="24"/>
        </w:rPr>
        <w:t>296</w:t>
      </w:r>
      <w:r w:rsidRPr="55B8D798">
        <w:rPr>
          <w:rFonts w:ascii="Tahoma" w:hAnsi="Tahoma" w:cs="Tahoma"/>
          <w:b/>
          <w:bCs/>
          <w:color w:val="000000" w:themeColor="text1"/>
          <w:sz w:val="24"/>
          <w:szCs w:val="24"/>
        </w:rPr>
        <w:t xml:space="preserve"> </w:t>
      </w:r>
      <w:r w:rsidR="5C0612AD" w:rsidRPr="55B8D798">
        <w:rPr>
          <w:rFonts w:ascii="Tahoma" w:hAnsi="Tahoma" w:cs="Tahoma"/>
          <w:b/>
          <w:bCs/>
          <w:color w:val="000000" w:themeColor="text1"/>
          <w:sz w:val="24"/>
          <w:szCs w:val="24"/>
        </w:rPr>
        <w:t>-</w:t>
      </w:r>
      <w:r w:rsidR="5C0612AD" w:rsidRPr="55B8D798">
        <w:rPr>
          <w:rFonts w:ascii="Tahoma" w:eastAsia="Tahoma" w:hAnsi="Tahoma" w:cs="Tahoma"/>
          <w:i/>
          <w:iCs/>
          <w:sz w:val="24"/>
          <w:szCs w:val="24"/>
        </w:rPr>
        <w:t>AN ACT CONCERNING FAMILY HOME CARE OVERSIGHT AND EXPANDING THE CONNECTICUT HOME-CARE PROGRAM FOR THE ELDERLY</w:t>
      </w:r>
    </w:p>
    <w:p w14:paraId="3B06022D" w14:textId="77777777" w:rsidR="0042756D" w:rsidRDefault="0042756D" w:rsidP="003277D3">
      <w:pPr>
        <w:spacing w:line="360" w:lineRule="auto"/>
        <w:rPr>
          <w:rFonts w:ascii="Tahoma" w:hAnsi="Tahoma" w:cs="Tahoma"/>
          <w:b/>
          <w:bCs/>
          <w:sz w:val="24"/>
          <w:szCs w:val="24"/>
        </w:rPr>
      </w:pPr>
    </w:p>
    <w:p w14:paraId="0CF24A6B" w14:textId="22887738" w:rsidR="00A075D6" w:rsidRPr="00EF4C6B" w:rsidRDefault="1A9F8580" w:rsidP="55B8D798">
      <w:pPr>
        <w:rPr>
          <w:rFonts w:ascii="Tahoma" w:hAnsi="Tahoma" w:cs="Tahoma"/>
          <w:sz w:val="24"/>
          <w:szCs w:val="24"/>
        </w:rPr>
      </w:pPr>
      <w:r w:rsidRPr="55B8D798">
        <w:rPr>
          <w:rFonts w:ascii="Tahoma" w:hAnsi="Tahoma" w:cs="Tahoma"/>
          <w:b/>
          <w:bCs/>
          <w:sz w:val="24"/>
          <w:szCs w:val="24"/>
        </w:rPr>
        <w:t xml:space="preserve">AgingCT </w:t>
      </w:r>
      <w:r w:rsidRPr="55B8D798">
        <w:rPr>
          <w:rFonts w:ascii="Tahoma" w:hAnsi="Tahoma" w:cs="Tahoma"/>
          <w:sz w:val="24"/>
          <w:szCs w:val="24"/>
        </w:rPr>
        <w:t>supports H.B. 5296, an Act Concerning Family Care</w:t>
      </w:r>
      <w:r w:rsidR="1A6B1A69" w:rsidRPr="55B8D798">
        <w:rPr>
          <w:rFonts w:ascii="Tahoma" w:hAnsi="Tahoma" w:cs="Tahoma"/>
          <w:sz w:val="24"/>
          <w:szCs w:val="24"/>
        </w:rPr>
        <w:t xml:space="preserve"> </w:t>
      </w:r>
      <w:r w:rsidRPr="55B8D798">
        <w:rPr>
          <w:rFonts w:ascii="Tahoma" w:hAnsi="Tahoma" w:cs="Tahoma"/>
          <w:sz w:val="24"/>
          <w:szCs w:val="24"/>
        </w:rPr>
        <w:t xml:space="preserve">Oversight and Expanding the Connecticut Home Care </w:t>
      </w:r>
      <w:r w:rsidR="59446AB1" w:rsidRPr="55B8D798">
        <w:rPr>
          <w:rFonts w:ascii="Tahoma" w:hAnsi="Tahoma" w:cs="Tahoma"/>
          <w:sz w:val="24"/>
          <w:szCs w:val="24"/>
        </w:rPr>
        <w:t>Program for the Elderly. State oversight to identify the persons eligible, interested</w:t>
      </w:r>
      <w:r w:rsidR="32B47908" w:rsidRPr="55B8D798">
        <w:rPr>
          <w:rFonts w:ascii="Tahoma" w:hAnsi="Tahoma" w:cs="Tahoma"/>
          <w:sz w:val="24"/>
          <w:szCs w:val="24"/>
        </w:rPr>
        <w:t>,</w:t>
      </w:r>
      <w:r w:rsidR="59446AB1" w:rsidRPr="55B8D798">
        <w:rPr>
          <w:rFonts w:ascii="Tahoma" w:hAnsi="Tahoma" w:cs="Tahoma"/>
          <w:sz w:val="24"/>
          <w:szCs w:val="24"/>
        </w:rPr>
        <w:t xml:space="preserve"> and enrolle</w:t>
      </w:r>
      <w:r w:rsidR="2C4DE2A4" w:rsidRPr="55B8D798">
        <w:rPr>
          <w:rFonts w:ascii="Tahoma" w:hAnsi="Tahoma" w:cs="Tahoma"/>
          <w:sz w:val="24"/>
          <w:szCs w:val="24"/>
        </w:rPr>
        <w:t xml:space="preserve">d in the </w:t>
      </w:r>
      <w:r w:rsidR="2C4DE2A4" w:rsidRPr="55B8D798">
        <w:rPr>
          <w:rFonts w:ascii="Tahoma" w:hAnsi="Tahoma" w:cs="Tahoma"/>
          <w:i/>
          <w:iCs/>
          <w:sz w:val="24"/>
          <w:szCs w:val="24"/>
        </w:rPr>
        <w:t xml:space="preserve">Adult Family Living </w:t>
      </w:r>
      <w:r w:rsidR="2C4DE2A4" w:rsidRPr="55B8D798">
        <w:rPr>
          <w:rFonts w:ascii="Tahoma" w:hAnsi="Tahoma" w:cs="Tahoma"/>
          <w:sz w:val="24"/>
          <w:szCs w:val="24"/>
        </w:rPr>
        <w:t xml:space="preserve">service will </w:t>
      </w:r>
      <w:r w:rsidR="6AF2C7D5" w:rsidRPr="55B8D798">
        <w:rPr>
          <w:rFonts w:ascii="Tahoma" w:hAnsi="Tahoma" w:cs="Tahoma"/>
          <w:sz w:val="24"/>
          <w:szCs w:val="24"/>
        </w:rPr>
        <w:t>lead to better</w:t>
      </w:r>
      <w:r w:rsidR="00ED5610">
        <w:rPr>
          <w:rFonts w:ascii="Tahoma" w:hAnsi="Tahoma" w:cs="Tahoma"/>
          <w:sz w:val="24"/>
          <w:szCs w:val="24"/>
        </w:rPr>
        <w:t xml:space="preserve"> program</w:t>
      </w:r>
      <w:r w:rsidR="6AF2C7D5" w:rsidRPr="55B8D798">
        <w:rPr>
          <w:rFonts w:ascii="Tahoma" w:hAnsi="Tahoma" w:cs="Tahoma"/>
          <w:sz w:val="24"/>
          <w:szCs w:val="24"/>
        </w:rPr>
        <w:t xml:space="preserve"> data</w:t>
      </w:r>
      <w:r w:rsidR="0070333D" w:rsidRPr="55B8D798">
        <w:rPr>
          <w:rFonts w:ascii="Tahoma" w:hAnsi="Tahoma" w:cs="Tahoma"/>
          <w:sz w:val="24"/>
          <w:szCs w:val="24"/>
        </w:rPr>
        <w:t xml:space="preserve">. </w:t>
      </w:r>
      <w:r w:rsidR="6AF2C7D5" w:rsidRPr="55B8D798">
        <w:rPr>
          <w:rFonts w:ascii="Tahoma" w:hAnsi="Tahoma" w:cs="Tahoma"/>
          <w:sz w:val="24"/>
          <w:szCs w:val="24"/>
        </w:rPr>
        <w:t xml:space="preserve">The data can </w:t>
      </w:r>
      <w:r w:rsidR="520063C8" w:rsidRPr="55B8D798">
        <w:rPr>
          <w:rFonts w:ascii="Tahoma" w:hAnsi="Tahoma" w:cs="Tahoma"/>
          <w:sz w:val="24"/>
          <w:szCs w:val="24"/>
        </w:rPr>
        <w:t>help</w:t>
      </w:r>
      <w:r w:rsidR="6AF2C7D5" w:rsidRPr="55B8D798">
        <w:rPr>
          <w:rFonts w:ascii="Tahoma" w:hAnsi="Tahoma" w:cs="Tahoma"/>
          <w:sz w:val="24"/>
          <w:szCs w:val="24"/>
        </w:rPr>
        <w:t xml:space="preserve"> increase participation for </w:t>
      </w:r>
      <w:r w:rsidR="0F790008" w:rsidRPr="55B8D798">
        <w:rPr>
          <w:rFonts w:ascii="Tahoma" w:hAnsi="Tahoma" w:cs="Tahoma"/>
          <w:sz w:val="24"/>
          <w:szCs w:val="24"/>
        </w:rPr>
        <w:t xml:space="preserve">underserved, </w:t>
      </w:r>
      <w:r w:rsidR="62D72FBA" w:rsidRPr="55B8D798">
        <w:rPr>
          <w:rFonts w:ascii="Tahoma" w:hAnsi="Tahoma" w:cs="Tahoma"/>
          <w:sz w:val="24"/>
          <w:szCs w:val="24"/>
        </w:rPr>
        <w:t>eligible</w:t>
      </w:r>
      <w:r w:rsidR="5E1E9DEA" w:rsidRPr="55B8D798">
        <w:rPr>
          <w:rFonts w:ascii="Tahoma" w:hAnsi="Tahoma" w:cs="Tahoma"/>
          <w:sz w:val="24"/>
          <w:szCs w:val="24"/>
        </w:rPr>
        <w:t>,</w:t>
      </w:r>
      <w:r w:rsidR="62D72FBA" w:rsidRPr="55B8D798">
        <w:rPr>
          <w:rFonts w:ascii="Tahoma" w:hAnsi="Tahoma" w:cs="Tahoma"/>
          <w:sz w:val="24"/>
          <w:szCs w:val="24"/>
        </w:rPr>
        <w:t xml:space="preserve"> families in need of long-term care services to prevent premature institutional placement</w:t>
      </w:r>
      <w:r w:rsidR="0070333D" w:rsidRPr="55B8D798">
        <w:rPr>
          <w:rFonts w:ascii="Tahoma" w:hAnsi="Tahoma" w:cs="Tahoma"/>
          <w:sz w:val="24"/>
          <w:szCs w:val="24"/>
        </w:rPr>
        <w:t xml:space="preserve">. </w:t>
      </w:r>
    </w:p>
    <w:p w14:paraId="1BE67FEA" w14:textId="0E8FC2E1" w:rsidR="00A075D6" w:rsidRPr="00EF4C6B" w:rsidRDefault="00A075D6" w:rsidP="00ED5610">
      <w:pPr>
        <w:rPr>
          <w:rFonts w:ascii="Tahoma" w:hAnsi="Tahoma" w:cs="Tahoma"/>
          <w:sz w:val="24"/>
          <w:szCs w:val="24"/>
        </w:rPr>
      </w:pPr>
    </w:p>
    <w:p w14:paraId="3F618A0A" w14:textId="1ABDBF7B" w:rsidR="00A075D6" w:rsidRPr="00EF4C6B" w:rsidRDefault="43625EAD" w:rsidP="00ED5610">
      <w:pPr>
        <w:ind w:left="-20" w:right="-20"/>
        <w:rPr>
          <w:rFonts w:ascii="Tahoma" w:eastAsia="Tahoma" w:hAnsi="Tahoma" w:cs="Tahoma"/>
          <w:color w:val="000000" w:themeColor="text1"/>
          <w:sz w:val="24"/>
          <w:szCs w:val="24"/>
        </w:rPr>
      </w:pPr>
      <w:r w:rsidRPr="55B8D798">
        <w:rPr>
          <w:rFonts w:ascii="Tahoma" w:hAnsi="Tahoma" w:cs="Tahoma"/>
          <w:sz w:val="24"/>
          <w:szCs w:val="24"/>
        </w:rPr>
        <w:t xml:space="preserve">There are typically two models </w:t>
      </w:r>
      <w:r w:rsidR="39C4F48E" w:rsidRPr="55B8D798">
        <w:rPr>
          <w:rFonts w:ascii="Tahoma" w:hAnsi="Tahoma" w:cs="Tahoma"/>
          <w:sz w:val="24"/>
          <w:szCs w:val="24"/>
        </w:rPr>
        <w:t>to compensate family caregivers</w:t>
      </w:r>
      <w:r w:rsidR="00463899">
        <w:rPr>
          <w:rFonts w:ascii="Tahoma" w:hAnsi="Tahoma" w:cs="Tahoma"/>
          <w:sz w:val="24"/>
          <w:szCs w:val="24"/>
        </w:rPr>
        <w:t>.  Clients</w:t>
      </w:r>
      <w:r w:rsidR="21B6727F" w:rsidRPr="55B8D798">
        <w:rPr>
          <w:rFonts w:ascii="Tahoma" w:hAnsi="Tahoma" w:cs="Tahoma"/>
          <w:sz w:val="24"/>
          <w:szCs w:val="24"/>
        </w:rPr>
        <w:t xml:space="preserve"> </w:t>
      </w:r>
      <w:r w:rsidR="00ED5610">
        <w:rPr>
          <w:rFonts w:ascii="Tahoma" w:hAnsi="Tahoma" w:cs="Tahoma"/>
          <w:sz w:val="24"/>
          <w:szCs w:val="24"/>
        </w:rPr>
        <w:t xml:space="preserve">must first </w:t>
      </w:r>
      <w:r w:rsidR="21B6727F" w:rsidRPr="55B8D798">
        <w:rPr>
          <w:rFonts w:ascii="Tahoma" w:hAnsi="Tahoma" w:cs="Tahoma"/>
          <w:sz w:val="24"/>
          <w:szCs w:val="24"/>
        </w:rPr>
        <w:t xml:space="preserve">enroll in the Medical Assistance Program’s waiver, also called </w:t>
      </w:r>
      <w:r w:rsidR="21B6727F" w:rsidRPr="008729A5">
        <w:rPr>
          <w:rFonts w:ascii="Tahoma" w:hAnsi="Tahoma" w:cs="Tahoma"/>
          <w:i/>
          <w:iCs/>
          <w:sz w:val="24"/>
          <w:szCs w:val="24"/>
        </w:rPr>
        <w:t>CT Home Care Program</w:t>
      </w:r>
      <w:r w:rsidR="0070333D">
        <w:rPr>
          <w:rFonts w:ascii="Tahoma" w:hAnsi="Tahoma" w:cs="Tahoma"/>
          <w:sz w:val="24"/>
          <w:szCs w:val="24"/>
        </w:rPr>
        <w:t>.</w:t>
      </w:r>
      <w:r w:rsidR="39C4F48E" w:rsidRPr="55B8D798">
        <w:rPr>
          <w:rFonts w:ascii="Tahoma" w:hAnsi="Tahoma" w:cs="Tahoma"/>
          <w:sz w:val="24"/>
          <w:szCs w:val="24"/>
        </w:rPr>
        <w:t xml:space="preserve"> </w:t>
      </w:r>
      <w:r w:rsidR="008729A5">
        <w:rPr>
          <w:rFonts w:ascii="Tahoma" w:hAnsi="Tahoma" w:cs="Tahoma"/>
          <w:sz w:val="24"/>
          <w:szCs w:val="24"/>
        </w:rPr>
        <w:t>F</w:t>
      </w:r>
      <w:r w:rsidR="6B3455C6" w:rsidRPr="55B8D798">
        <w:rPr>
          <w:rFonts w:ascii="Tahoma" w:hAnsi="Tahoma" w:cs="Tahoma"/>
          <w:sz w:val="24"/>
          <w:szCs w:val="24"/>
        </w:rPr>
        <w:t xml:space="preserve">unctional and financial </w:t>
      </w:r>
      <w:r w:rsidR="008729A5">
        <w:rPr>
          <w:rFonts w:ascii="Tahoma" w:hAnsi="Tahoma" w:cs="Tahoma"/>
          <w:sz w:val="24"/>
          <w:szCs w:val="24"/>
        </w:rPr>
        <w:t xml:space="preserve">criteria </w:t>
      </w:r>
      <w:r w:rsidR="0079031C">
        <w:rPr>
          <w:rFonts w:ascii="Tahoma" w:hAnsi="Tahoma" w:cs="Tahoma"/>
          <w:sz w:val="24"/>
          <w:szCs w:val="24"/>
        </w:rPr>
        <w:t>are required</w:t>
      </w:r>
      <w:r w:rsidR="6B3455C6" w:rsidRPr="55B8D798">
        <w:rPr>
          <w:rFonts w:ascii="Tahoma" w:hAnsi="Tahoma" w:cs="Tahoma"/>
          <w:sz w:val="24"/>
          <w:szCs w:val="24"/>
        </w:rPr>
        <w:t xml:space="preserve"> to qualify. </w:t>
      </w:r>
      <w:r w:rsidR="0079031C">
        <w:rPr>
          <w:rFonts w:ascii="Tahoma" w:hAnsi="Tahoma" w:cs="Tahoma"/>
          <w:sz w:val="24"/>
          <w:szCs w:val="24"/>
        </w:rPr>
        <w:t xml:space="preserve">The </w:t>
      </w:r>
      <w:r w:rsidR="39C4F48E" w:rsidRPr="55B8D798">
        <w:rPr>
          <w:rFonts w:ascii="Tahoma" w:eastAsia="Tahoma" w:hAnsi="Tahoma" w:cs="Tahoma"/>
          <w:b/>
          <w:bCs/>
          <w:color w:val="000000" w:themeColor="text1"/>
          <w:sz w:val="24"/>
          <w:szCs w:val="24"/>
        </w:rPr>
        <w:t xml:space="preserve">Adult Family Living </w:t>
      </w:r>
      <w:r w:rsidR="00B266ED">
        <w:rPr>
          <w:rFonts w:ascii="Tahoma" w:eastAsia="Tahoma" w:hAnsi="Tahoma" w:cs="Tahoma"/>
          <w:b/>
          <w:bCs/>
          <w:color w:val="000000" w:themeColor="text1"/>
          <w:sz w:val="24"/>
          <w:szCs w:val="24"/>
        </w:rPr>
        <w:t xml:space="preserve">(AFL) </w:t>
      </w:r>
      <w:r w:rsidR="00B266ED">
        <w:rPr>
          <w:rFonts w:ascii="Tahoma" w:eastAsia="Tahoma" w:hAnsi="Tahoma" w:cs="Tahoma"/>
          <w:color w:val="000000" w:themeColor="text1"/>
          <w:sz w:val="24"/>
          <w:szCs w:val="24"/>
        </w:rPr>
        <w:t xml:space="preserve">service </w:t>
      </w:r>
      <w:r w:rsidR="00F352A1">
        <w:rPr>
          <w:rFonts w:ascii="Tahoma" w:eastAsia="Tahoma" w:hAnsi="Tahoma" w:cs="Tahoma"/>
          <w:color w:val="000000" w:themeColor="text1"/>
          <w:sz w:val="24"/>
          <w:szCs w:val="24"/>
        </w:rPr>
        <w:t>can pay a</w:t>
      </w:r>
      <w:r w:rsidR="39C4F48E" w:rsidRPr="55B8D798">
        <w:rPr>
          <w:rFonts w:ascii="Tahoma" w:eastAsia="Tahoma" w:hAnsi="Tahoma" w:cs="Tahoma"/>
          <w:color w:val="000000" w:themeColor="text1"/>
          <w:sz w:val="24"/>
          <w:szCs w:val="24"/>
        </w:rPr>
        <w:t xml:space="preserve"> family memb</w:t>
      </w:r>
      <w:r w:rsidR="3E44D675" w:rsidRPr="55B8D798">
        <w:rPr>
          <w:rFonts w:ascii="Tahoma" w:eastAsia="Tahoma" w:hAnsi="Tahoma" w:cs="Tahoma"/>
          <w:color w:val="000000" w:themeColor="text1"/>
          <w:sz w:val="24"/>
          <w:szCs w:val="24"/>
        </w:rPr>
        <w:t xml:space="preserve">er </w:t>
      </w:r>
      <w:r w:rsidR="3584BC4E" w:rsidRPr="55B8D798">
        <w:rPr>
          <w:rFonts w:ascii="Tahoma" w:eastAsia="Tahoma" w:hAnsi="Tahoma" w:cs="Tahoma"/>
          <w:color w:val="000000" w:themeColor="text1"/>
          <w:sz w:val="24"/>
          <w:szCs w:val="24"/>
        </w:rPr>
        <w:t xml:space="preserve">a stipend </w:t>
      </w:r>
      <w:r w:rsidR="39C4F48E" w:rsidRPr="55B8D798">
        <w:rPr>
          <w:rFonts w:ascii="Tahoma" w:eastAsia="Tahoma" w:hAnsi="Tahoma" w:cs="Tahoma"/>
          <w:color w:val="000000" w:themeColor="text1"/>
          <w:sz w:val="24"/>
          <w:szCs w:val="24"/>
        </w:rPr>
        <w:t xml:space="preserve">through </w:t>
      </w:r>
      <w:r w:rsidR="75738348" w:rsidRPr="55B8D798">
        <w:rPr>
          <w:rFonts w:ascii="Tahoma" w:eastAsia="Tahoma" w:hAnsi="Tahoma" w:cs="Tahoma"/>
          <w:color w:val="000000" w:themeColor="text1"/>
          <w:sz w:val="24"/>
          <w:szCs w:val="24"/>
        </w:rPr>
        <w:t>an</w:t>
      </w:r>
      <w:r w:rsidR="39C4F48E" w:rsidRPr="55B8D798">
        <w:rPr>
          <w:rFonts w:ascii="Tahoma" w:eastAsia="Tahoma" w:hAnsi="Tahoma" w:cs="Tahoma"/>
          <w:color w:val="000000" w:themeColor="text1"/>
          <w:sz w:val="24"/>
          <w:szCs w:val="24"/>
        </w:rPr>
        <w:t xml:space="preserve"> </w:t>
      </w:r>
      <w:r w:rsidR="00B266ED">
        <w:rPr>
          <w:rFonts w:ascii="Tahoma" w:eastAsia="Tahoma" w:hAnsi="Tahoma" w:cs="Tahoma"/>
          <w:color w:val="000000" w:themeColor="text1"/>
          <w:sz w:val="24"/>
          <w:szCs w:val="24"/>
        </w:rPr>
        <w:t xml:space="preserve">AFL </w:t>
      </w:r>
      <w:r w:rsidR="39C4F48E" w:rsidRPr="55B8D798">
        <w:rPr>
          <w:rFonts w:ascii="Tahoma" w:eastAsia="Tahoma" w:hAnsi="Tahoma" w:cs="Tahoma"/>
          <w:color w:val="000000" w:themeColor="text1"/>
          <w:sz w:val="24"/>
          <w:szCs w:val="24"/>
        </w:rPr>
        <w:t>agency,</w:t>
      </w:r>
      <w:r w:rsidR="00F352A1">
        <w:rPr>
          <w:rFonts w:ascii="Tahoma" w:eastAsia="Tahoma" w:hAnsi="Tahoma" w:cs="Tahoma"/>
          <w:color w:val="000000" w:themeColor="text1"/>
          <w:sz w:val="24"/>
          <w:szCs w:val="24"/>
        </w:rPr>
        <w:t xml:space="preserve"> </w:t>
      </w:r>
      <w:r w:rsidR="39C4F48E" w:rsidRPr="55B8D798">
        <w:rPr>
          <w:rFonts w:ascii="Tahoma" w:eastAsia="Tahoma" w:hAnsi="Tahoma" w:cs="Tahoma"/>
          <w:color w:val="000000" w:themeColor="text1"/>
          <w:sz w:val="24"/>
          <w:szCs w:val="24"/>
        </w:rPr>
        <w:t xml:space="preserve">which </w:t>
      </w:r>
      <w:r w:rsidR="6A3A2A9C" w:rsidRPr="55B8D798">
        <w:rPr>
          <w:rFonts w:ascii="Tahoma" w:eastAsia="Tahoma" w:hAnsi="Tahoma" w:cs="Tahoma"/>
          <w:color w:val="000000" w:themeColor="text1"/>
          <w:sz w:val="24"/>
          <w:szCs w:val="24"/>
        </w:rPr>
        <w:t>provide</w:t>
      </w:r>
      <w:r w:rsidR="2461C4EB" w:rsidRPr="55B8D798">
        <w:rPr>
          <w:rFonts w:ascii="Tahoma" w:eastAsia="Tahoma" w:hAnsi="Tahoma" w:cs="Tahoma"/>
          <w:color w:val="000000" w:themeColor="text1"/>
          <w:sz w:val="24"/>
          <w:szCs w:val="24"/>
        </w:rPr>
        <w:t>s</w:t>
      </w:r>
      <w:r w:rsidR="6A3A2A9C" w:rsidRPr="55B8D798">
        <w:rPr>
          <w:rFonts w:ascii="Tahoma" w:eastAsia="Tahoma" w:hAnsi="Tahoma" w:cs="Tahoma"/>
          <w:color w:val="000000" w:themeColor="text1"/>
          <w:sz w:val="24"/>
          <w:szCs w:val="24"/>
        </w:rPr>
        <w:t xml:space="preserve"> training and oversight to ensure the efficacy of the care plan. </w:t>
      </w:r>
    </w:p>
    <w:p w14:paraId="0E6E6C29" w14:textId="0CED358C" w:rsidR="00A075D6" w:rsidRPr="00EF4C6B" w:rsidRDefault="00A075D6" w:rsidP="00ED5610">
      <w:pPr>
        <w:ind w:left="-20" w:right="-20"/>
        <w:rPr>
          <w:rFonts w:ascii="Tahoma" w:eastAsia="Tahoma" w:hAnsi="Tahoma" w:cs="Tahoma"/>
          <w:color w:val="000000" w:themeColor="text1"/>
          <w:sz w:val="24"/>
          <w:szCs w:val="24"/>
        </w:rPr>
      </w:pPr>
    </w:p>
    <w:p w14:paraId="4C897EE2" w14:textId="7D4F25A6" w:rsidR="00A075D6" w:rsidRPr="00EF4C6B" w:rsidRDefault="28DF0FCE" w:rsidP="00ED5610">
      <w:pPr>
        <w:ind w:left="-20" w:right="-20"/>
        <w:rPr>
          <w:rFonts w:ascii="Tahoma" w:eastAsia="Tahoma" w:hAnsi="Tahoma" w:cs="Tahoma"/>
          <w:color w:val="000000" w:themeColor="text1"/>
          <w:sz w:val="24"/>
          <w:szCs w:val="24"/>
        </w:rPr>
      </w:pPr>
      <w:r w:rsidRPr="55B8D798">
        <w:rPr>
          <w:rFonts w:ascii="Tahoma" w:eastAsia="Tahoma" w:hAnsi="Tahoma" w:cs="Tahoma"/>
          <w:color w:val="000000" w:themeColor="text1"/>
          <w:sz w:val="24"/>
          <w:szCs w:val="24"/>
        </w:rPr>
        <w:t xml:space="preserve">The second, </w:t>
      </w:r>
      <w:r w:rsidR="39C4F48E" w:rsidRPr="55B8D798">
        <w:rPr>
          <w:rFonts w:ascii="Tahoma" w:eastAsia="Tahoma" w:hAnsi="Tahoma" w:cs="Tahoma"/>
          <w:b/>
          <w:bCs/>
          <w:color w:val="000000" w:themeColor="text1"/>
          <w:sz w:val="24"/>
          <w:szCs w:val="24"/>
        </w:rPr>
        <w:t xml:space="preserve">Personal </w:t>
      </w:r>
      <w:r w:rsidR="3EFECB79" w:rsidRPr="55B8D798">
        <w:rPr>
          <w:rFonts w:ascii="Tahoma" w:eastAsia="Tahoma" w:hAnsi="Tahoma" w:cs="Tahoma"/>
          <w:b/>
          <w:bCs/>
          <w:color w:val="000000" w:themeColor="text1"/>
          <w:sz w:val="24"/>
          <w:szCs w:val="24"/>
        </w:rPr>
        <w:t>C</w:t>
      </w:r>
      <w:r w:rsidR="39C4F48E" w:rsidRPr="55B8D798">
        <w:rPr>
          <w:rFonts w:ascii="Tahoma" w:eastAsia="Tahoma" w:hAnsi="Tahoma" w:cs="Tahoma"/>
          <w:b/>
          <w:bCs/>
          <w:color w:val="000000" w:themeColor="text1"/>
          <w:sz w:val="24"/>
          <w:szCs w:val="24"/>
        </w:rPr>
        <w:t xml:space="preserve">are </w:t>
      </w:r>
      <w:r w:rsidR="6F0DF975" w:rsidRPr="55B8D798">
        <w:rPr>
          <w:rFonts w:ascii="Tahoma" w:eastAsia="Tahoma" w:hAnsi="Tahoma" w:cs="Tahoma"/>
          <w:b/>
          <w:bCs/>
          <w:color w:val="000000" w:themeColor="text1"/>
          <w:sz w:val="24"/>
          <w:szCs w:val="24"/>
        </w:rPr>
        <w:t>A</w:t>
      </w:r>
      <w:r w:rsidR="39C4F48E" w:rsidRPr="55B8D798">
        <w:rPr>
          <w:rFonts w:ascii="Tahoma" w:eastAsia="Tahoma" w:hAnsi="Tahoma" w:cs="Tahoma"/>
          <w:b/>
          <w:bCs/>
          <w:color w:val="000000" w:themeColor="text1"/>
          <w:sz w:val="24"/>
          <w:szCs w:val="24"/>
        </w:rPr>
        <w:t>ttendant</w:t>
      </w:r>
      <w:r w:rsidR="00B266ED">
        <w:rPr>
          <w:rFonts w:ascii="Tahoma" w:eastAsia="Tahoma" w:hAnsi="Tahoma" w:cs="Tahoma"/>
          <w:b/>
          <w:bCs/>
          <w:color w:val="000000" w:themeColor="text1"/>
          <w:sz w:val="24"/>
          <w:szCs w:val="24"/>
        </w:rPr>
        <w:t>,</w:t>
      </w:r>
      <w:r w:rsidR="39C4F48E" w:rsidRPr="55B8D798">
        <w:rPr>
          <w:rFonts w:ascii="Tahoma" w:eastAsia="Tahoma" w:hAnsi="Tahoma" w:cs="Tahoma"/>
          <w:b/>
          <w:bCs/>
          <w:color w:val="000000" w:themeColor="text1"/>
          <w:sz w:val="24"/>
          <w:szCs w:val="24"/>
        </w:rPr>
        <w:t xml:space="preserve"> </w:t>
      </w:r>
      <w:r w:rsidR="3B8EA0D8" w:rsidRPr="55B8D798">
        <w:rPr>
          <w:rFonts w:ascii="Tahoma" w:eastAsia="Tahoma" w:hAnsi="Tahoma" w:cs="Tahoma"/>
          <w:color w:val="000000" w:themeColor="text1"/>
          <w:sz w:val="24"/>
          <w:szCs w:val="24"/>
        </w:rPr>
        <w:t>allows a family member to provide care through a</w:t>
      </w:r>
      <w:r w:rsidR="3B8EA0D8" w:rsidRPr="55B8D798">
        <w:rPr>
          <w:rFonts w:ascii="Tahoma" w:eastAsia="Tahoma" w:hAnsi="Tahoma" w:cs="Tahoma"/>
          <w:b/>
          <w:bCs/>
          <w:color w:val="000000" w:themeColor="text1"/>
          <w:sz w:val="24"/>
          <w:szCs w:val="24"/>
        </w:rPr>
        <w:t xml:space="preserve"> </w:t>
      </w:r>
      <w:r w:rsidR="39C4F48E" w:rsidRPr="55B8D798">
        <w:rPr>
          <w:rFonts w:ascii="Tahoma" w:eastAsia="Tahoma" w:hAnsi="Tahoma" w:cs="Tahoma"/>
          <w:color w:val="000000" w:themeColor="text1"/>
          <w:sz w:val="24"/>
          <w:szCs w:val="24"/>
        </w:rPr>
        <w:t>“consumer-directed option</w:t>
      </w:r>
      <w:r w:rsidR="0070333D" w:rsidRPr="55B8D798">
        <w:rPr>
          <w:rFonts w:ascii="Tahoma" w:eastAsia="Tahoma" w:hAnsi="Tahoma" w:cs="Tahoma"/>
          <w:color w:val="000000" w:themeColor="text1"/>
          <w:sz w:val="24"/>
          <w:szCs w:val="24"/>
        </w:rPr>
        <w:t>.”</w:t>
      </w:r>
      <w:r w:rsidR="39C4F48E" w:rsidRPr="55B8D798">
        <w:rPr>
          <w:rFonts w:ascii="Tahoma" w:eastAsia="Tahoma" w:hAnsi="Tahoma" w:cs="Tahoma"/>
          <w:color w:val="000000" w:themeColor="text1"/>
          <w:sz w:val="24"/>
          <w:szCs w:val="24"/>
        </w:rPr>
        <w:t xml:space="preserve"> </w:t>
      </w:r>
      <w:r w:rsidR="14F68572" w:rsidRPr="55B8D798">
        <w:rPr>
          <w:rFonts w:ascii="Tahoma" w:eastAsia="Tahoma" w:hAnsi="Tahoma" w:cs="Tahoma"/>
          <w:color w:val="000000" w:themeColor="text1"/>
          <w:sz w:val="24"/>
          <w:szCs w:val="24"/>
        </w:rPr>
        <w:t xml:space="preserve">Connecticut </w:t>
      </w:r>
      <w:r w:rsidR="00B266ED">
        <w:rPr>
          <w:rFonts w:ascii="Tahoma" w:eastAsia="Tahoma" w:hAnsi="Tahoma" w:cs="Tahoma"/>
          <w:color w:val="000000" w:themeColor="text1"/>
          <w:sz w:val="24"/>
          <w:szCs w:val="24"/>
        </w:rPr>
        <w:t>permits</w:t>
      </w:r>
      <w:r w:rsidR="39C4F48E" w:rsidRPr="55B8D798">
        <w:rPr>
          <w:rFonts w:ascii="Tahoma" w:eastAsia="Tahoma" w:hAnsi="Tahoma" w:cs="Tahoma"/>
          <w:color w:val="000000" w:themeColor="text1"/>
          <w:sz w:val="24"/>
          <w:szCs w:val="24"/>
        </w:rPr>
        <w:t xml:space="preserve"> this consumer-directed option under a Medicaid waiver or a state-funded </w:t>
      </w:r>
      <w:r w:rsidR="00B266ED">
        <w:rPr>
          <w:rFonts w:ascii="Tahoma" w:eastAsia="Tahoma" w:hAnsi="Tahoma" w:cs="Tahoma"/>
          <w:color w:val="000000" w:themeColor="text1"/>
          <w:sz w:val="24"/>
          <w:szCs w:val="24"/>
        </w:rPr>
        <w:t xml:space="preserve">portion of the CT Home Care Program </w:t>
      </w:r>
      <w:r w:rsidR="39C4F48E" w:rsidRPr="55B8D798">
        <w:rPr>
          <w:rFonts w:ascii="Tahoma" w:eastAsia="Tahoma" w:hAnsi="Tahoma" w:cs="Tahoma"/>
          <w:color w:val="000000" w:themeColor="text1"/>
          <w:sz w:val="24"/>
          <w:szCs w:val="24"/>
        </w:rPr>
        <w:t xml:space="preserve">for people </w:t>
      </w:r>
      <w:r w:rsidR="5F685CE4" w:rsidRPr="55B8D798">
        <w:rPr>
          <w:rFonts w:ascii="Tahoma" w:eastAsia="Tahoma" w:hAnsi="Tahoma" w:cs="Tahoma"/>
          <w:color w:val="000000" w:themeColor="text1"/>
          <w:sz w:val="24"/>
          <w:szCs w:val="24"/>
        </w:rPr>
        <w:t xml:space="preserve">who </w:t>
      </w:r>
      <w:r w:rsidR="00A34BD2" w:rsidRPr="55B8D798">
        <w:rPr>
          <w:rFonts w:ascii="Tahoma" w:eastAsia="Tahoma" w:hAnsi="Tahoma" w:cs="Tahoma"/>
          <w:color w:val="000000" w:themeColor="text1"/>
          <w:sz w:val="24"/>
          <w:szCs w:val="24"/>
        </w:rPr>
        <w:t>can</w:t>
      </w:r>
      <w:r w:rsidR="5F685CE4" w:rsidRPr="55B8D798">
        <w:rPr>
          <w:rFonts w:ascii="Tahoma" w:eastAsia="Tahoma" w:hAnsi="Tahoma" w:cs="Tahoma"/>
          <w:color w:val="000000" w:themeColor="text1"/>
          <w:sz w:val="24"/>
          <w:szCs w:val="24"/>
        </w:rPr>
        <w:t xml:space="preserve"> self-direct their care</w:t>
      </w:r>
      <w:r w:rsidR="00FA3CF5" w:rsidRPr="55B8D798">
        <w:rPr>
          <w:rFonts w:ascii="Tahoma" w:eastAsia="Tahoma" w:hAnsi="Tahoma" w:cs="Tahoma"/>
          <w:color w:val="000000" w:themeColor="text1"/>
          <w:sz w:val="24"/>
          <w:szCs w:val="24"/>
        </w:rPr>
        <w:t xml:space="preserve">. </w:t>
      </w:r>
      <w:r w:rsidR="00B266ED">
        <w:rPr>
          <w:rFonts w:ascii="Tahoma" w:eastAsia="Tahoma" w:hAnsi="Tahoma" w:cs="Tahoma"/>
          <w:color w:val="000000" w:themeColor="text1"/>
          <w:sz w:val="24"/>
          <w:szCs w:val="24"/>
        </w:rPr>
        <w:t>In this model, the</w:t>
      </w:r>
      <w:r w:rsidR="0FFD322A" w:rsidRPr="55B8D798">
        <w:rPr>
          <w:rFonts w:ascii="Tahoma" w:eastAsia="Tahoma" w:hAnsi="Tahoma" w:cs="Tahoma"/>
          <w:color w:val="000000" w:themeColor="text1"/>
          <w:sz w:val="24"/>
          <w:szCs w:val="24"/>
        </w:rPr>
        <w:t xml:space="preserve"> care recipient</w:t>
      </w:r>
      <w:r w:rsidR="00B266ED">
        <w:rPr>
          <w:rFonts w:ascii="Tahoma" w:eastAsia="Tahoma" w:hAnsi="Tahoma" w:cs="Tahoma"/>
          <w:color w:val="000000" w:themeColor="text1"/>
          <w:sz w:val="24"/>
          <w:szCs w:val="24"/>
        </w:rPr>
        <w:t xml:space="preserve"> is</w:t>
      </w:r>
      <w:r w:rsidR="0FFD322A" w:rsidRPr="55B8D798">
        <w:rPr>
          <w:rFonts w:ascii="Tahoma" w:eastAsia="Tahoma" w:hAnsi="Tahoma" w:cs="Tahoma"/>
          <w:color w:val="000000" w:themeColor="text1"/>
          <w:sz w:val="24"/>
          <w:szCs w:val="24"/>
        </w:rPr>
        <w:t xml:space="preserve"> in the role of “employer” </w:t>
      </w:r>
      <w:r w:rsidR="00B266ED">
        <w:rPr>
          <w:rFonts w:ascii="Tahoma" w:eastAsia="Tahoma" w:hAnsi="Tahoma" w:cs="Tahoma"/>
          <w:color w:val="000000" w:themeColor="text1"/>
          <w:sz w:val="24"/>
          <w:szCs w:val="24"/>
        </w:rPr>
        <w:t xml:space="preserve">and </w:t>
      </w:r>
      <w:r w:rsidR="0FFD322A" w:rsidRPr="55B8D798">
        <w:rPr>
          <w:rFonts w:ascii="Tahoma" w:eastAsia="Tahoma" w:hAnsi="Tahoma" w:cs="Tahoma"/>
          <w:color w:val="000000" w:themeColor="text1"/>
          <w:sz w:val="24"/>
          <w:szCs w:val="24"/>
        </w:rPr>
        <w:t>utiliz</w:t>
      </w:r>
      <w:r w:rsidR="00B266ED">
        <w:rPr>
          <w:rFonts w:ascii="Tahoma" w:eastAsia="Tahoma" w:hAnsi="Tahoma" w:cs="Tahoma"/>
          <w:color w:val="000000" w:themeColor="text1"/>
          <w:sz w:val="24"/>
          <w:szCs w:val="24"/>
        </w:rPr>
        <w:t>es</w:t>
      </w:r>
      <w:r w:rsidR="0FFD322A" w:rsidRPr="55B8D798">
        <w:rPr>
          <w:rFonts w:ascii="Tahoma" w:eastAsia="Tahoma" w:hAnsi="Tahoma" w:cs="Tahoma"/>
          <w:color w:val="000000" w:themeColor="text1"/>
          <w:sz w:val="24"/>
          <w:szCs w:val="24"/>
        </w:rPr>
        <w:t xml:space="preserve"> a fiscal intermediary to manage payroll </w:t>
      </w:r>
      <w:r w:rsidR="00B266ED">
        <w:rPr>
          <w:rFonts w:ascii="Tahoma" w:eastAsia="Tahoma" w:hAnsi="Tahoma" w:cs="Tahoma"/>
          <w:color w:val="000000" w:themeColor="text1"/>
          <w:sz w:val="24"/>
          <w:szCs w:val="24"/>
        </w:rPr>
        <w:t>for</w:t>
      </w:r>
      <w:r w:rsidR="0FFD322A" w:rsidRPr="55B8D798">
        <w:rPr>
          <w:rFonts w:ascii="Tahoma" w:eastAsia="Tahoma" w:hAnsi="Tahoma" w:cs="Tahoma"/>
          <w:color w:val="000000" w:themeColor="text1"/>
          <w:sz w:val="24"/>
          <w:szCs w:val="24"/>
        </w:rPr>
        <w:t xml:space="preserve"> the family caregiver. </w:t>
      </w:r>
    </w:p>
    <w:p w14:paraId="5215A84B" w14:textId="0639452A" w:rsidR="00A075D6" w:rsidRPr="00EF4C6B" w:rsidRDefault="00A075D6" w:rsidP="00ED5610">
      <w:pPr>
        <w:rPr>
          <w:rFonts w:ascii="Tahoma" w:hAnsi="Tahoma" w:cs="Tahoma"/>
          <w:sz w:val="24"/>
          <w:szCs w:val="24"/>
        </w:rPr>
      </w:pPr>
    </w:p>
    <w:p w14:paraId="3606F28F" w14:textId="6AF59EDA" w:rsidR="00A075D6" w:rsidRPr="00EF4C6B" w:rsidRDefault="0BD6D85B" w:rsidP="55B8D798">
      <w:pPr>
        <w:rPr>
          <w:rFonts w:ascii="Tahoma" w:hAnsi="Tahoma" w:cs="Tahoma"/>
          <w:sz w:val="24"/>
          <w:szCs w:val="24"/>
        </w:rPr>
      </w:pPr>
      <w:r w:rsidRPr="55B8D798">
        <w:rPr>
          <w:rFonts w:ascii="Tahoma" w:hAnsi="Tahoma" w:cs="Tahoma"/>
          <w:sz w:val="24"/>
          <w:szCs w:val="24"/>
        </w:rPr>
        <w:t>Legally liable or legally responsible relatives</w:t>
      </w:r>
      <w:r w:rsidR="00B266ED">
        <w:rPr>
          <w:rFonts w:ascii="Tahoma" w:hAnsi="Tahoma" w:cs="Tahoma"/>
          <w:sz w:val="24"/>
          <w:szCs w:val="24"/>
        </w:rPr>
        <w:t xml:space="preserve">, defined as a </w:t>
      </w:r>
      <w:r w:rsidR="505E21CE" w:rsidRPr="55B8D798">
        <w:rPr>
          <w:rFonts w:ascii="Tahoma" w:hAnsi="Tahoma" w:cs="Tahoma"/>
          <w:sz w:val="24"/>
          <w:szCs w:val="24"/>
        </w:rPr>
        <w:t>spouse or parent of a minor child</w:t>
      </w:r>
      <w:r w:rsidR="00B266ED">
        <w:rPr>
          <w:rFonts w:ascii="Tahoma" w:hAnsi="Tahoma" w:cs="Tahoma"/>
          <w:sz w:val="24"/>
          <w:szCs w:val="24"/>
        </w:rPr>
        <w:t>,</w:t>
      </w:r>
      <w:r w:rsidR="505E21CE" w:rsidRPr="55B8D798">
        <w:rPr>
          <w:rFonts w:ascii="Tahoma" w:hAnsi="Tahoma" w:cs="Tahoma"/>
          <w:sz w:val="24"/>
          <w:szCs w:val="24"/>
        </w:rPr>
        <w:t xml:space="preserve"> </w:t>
      </w:r>
      <w:r w:rsidRPr="55B8D798">
        <w:rPr>
          <w:rFonts w:ascii="Tahoma" w:hAnsi="Tahoma" w:cs="Tahoma"/>
          <w:sz w:val="24"/>
          <w:szCs w:val="24"/>
        </w:rPr>
        <w:t xml:space="preserve">are able to provide care for older loved ones in Alabama, Arizona, California, Colorado, Delaware, Florida, Hawaii, Indiana, Kentucky, Louisiana, Maryland, Minnesota, Missouri, Montana, New Hampshire, New Jersey, New Mexico, North Carolina, North Dakota, Oklahoma, Oregon, South Dakota, Utah, Vermont, and </w:t>
      </w:r>
      <w:r w:rsidRPr="55B8D798">
        <w:rPr>
          <w:rFonts w:ascii="Tahoma" w:hAnsi="Tahoma" w:cs="Tahoma"/>
          <w:sz w:val="24"/>
          <w:szCs w:val="24"/>
        </w:rPr>
        <w:lastRenderedPageBreak/>
        <w:t>Wisconsin.</w:t>
      </w:r>
      <w:r w:rsidR="089C709C" w:rsidRPr="55B8D798">
        <w:rPr>
          <w:rFonts w:ascii="Tahoma" w:hAnsi="Tahoma" w:cs="Tahoma"/>
          <w:sz w:val="24"/>
          <w:szCs w:val="24"/>
          <w:vertAlign w:val="superscript"/>
        </w:rPr>
        <w:t xml:space="preserve">1  </w:t>
      </w:r>
      <w:r w:rsidR="089C709C" w:rsidRPr="55B8D798">
        <w:rPr>
          <w:rFonts w:ascii="Tahoma" w:hAnsi="Tahoma" w:cs="Tahoma"/>
          <w:sz w:val="24"/>
          <w:szCs w:val="24"/>
        </w:rPr>
        <w:t>Adding this feature to the menu of services available</w:t>
      </w:r>
      <w:r w:rsidR="0F030700" w:rsidRPr="55B8D798">
        <w:rPr>
          <w:rFonts w:ascii="Tahoma" w:hAnsi="Tahoma" w:cs="Tahoma"/>
          <w:sz w:val="24"/>
          <w:szCs w:val="24"/>
        </w:rPr>
        <w:t xml:space="preserve"> to individuals </w:t>
      </w:r>
      <w:r w:rsidR="6F4FA4C2" w:rsidRPr="55B8D798">
        <w:rPr>
          <w:rFonts w:ascii="Tahoma" w:hAnsi="Tahoma" w:cs="Tahoma"/>
          <w:sz w:val="24"/>
          <w:szCs w:val="24"/>
        </w:rPr>
        <w:t xml:space="preserve">in Connecticut’s </w:t>
      </w:r>
      <w:r w:rsidR="001F3C7E" w:rsidRPr="55B8D798">
        <w:rPr>
          <w:rFonts w:ascii="Tahoma" w:hAnsi="Tahoma" w:cs="Tahoma"/>
          <w:sz w:val="24"/>
          <w:szCs w:val="24"/>
        </w:rPr>
        <w:t>Medicaid</w:t>
      </w:r>
      <w:r w:rsidR="6F4FA4C2" w:rsidRPr="55B8D798">
        <w:rPr>
          <w:rFonts w:ascii="Tahoma" w:hAnsi="Tahoma" w:cs="Tahoma"/>
          <w:sz w:val="24"/>
          <w:szCs w:val="24"/>
        </w:rPr>
        <w:t xml:space="preserve"> waiver</w:t>
      </w:r>
      <w:r w:rsidR="0F030700" w:rsidRPr="55B8D798">
        <w:rPr>
          <w:rFonts w:ascii="Tahoma" w:hAnsi="Tahoma" w:cs="Tahoma"/>
          <w:sz w:val="24"/>
          <w:szCs w:val="24"/>
        </w:rPr>
        <w:t xml:space="preserve"> could lead to reduced </w:t>
      </w:r>
      <w:r w:rsidR="278DF390" w:rsidRPr="55B8D798">
        <w:rPr>
          <w:rFonts w:ascii="Tahoma" w:hAnsi="Tahoma" w:cs="Tahoma"/>
          <w:sz w:val="24"/>
          <w:szCs w:val="24"/>
        </w:rPr>
        <w:t xml:space="preserve">family </w:t>
      </w:r>
      <w:r w:rsidR="0F030700" w:rsidRPr="55B8D798">
        <w:rPr>
          <w:rFonts w:ascii="Tahoma" w:hAnsi="Tahoma" w:cs="Tahoma"/>
          <w:sz w:val="24"/>
          <w:szCs w:val="24"/>
        </w:rPr>
        <w:t xml:space="preserve">caregiver burn out, better quality care and more options for </w:t>
      </w:r>
      <w:r w:rsidR="4DA7EC31" w:rsidRPr="55B8D798">
        <w:rPr>
          <w:rFonts w:ascii="Tahoma" w:hAnsi="Tahoma" w:cs="Tahoma"/>
          <w:sz w:val="24"/>
          <w:szCs w:val="24"/>
        </w:rPr>
        <w:t xml:space="preserve">diverse populations.  </w:t>
      </w:r>
      <w:r w:rsidR="7B0D8616" w:rsidRPr="55B8D798">
        <w:rPr>
          <w:rFonts w:ascii="Tahoma" w:hAnsi="Tahoma" w:cs="Tahoma"/>
          <w:sz w:val="24"/>
          <w:szCs w:val="24"/>
        </w:rPr>
        <w:t xml:space="preserve">A note of caution, </w:t>
      </w:r>
      <w:r w:rsidR="4DA7EC31" w:rsidRPr="55B8D798">
        <w:rPr>
          <w:rFonts w:ascii="Tahoma" w:hAnsi="Tahoma" w:cs="Tahoma"/>
          <w:sz w:val="24"/>
          <w:szCs w:val="24"/>
        </w:rPr>
        <w:t>AgingCT suggests</w:t>
      </w:r>
      <w:r w:rsidR="00095E5D">
        <w:rPr>
          <w:rFonts w:ascii="Tahoma" w:hAnsi="Tahoma" w:cs="Tahoma"/>
          <w:sz w:val="24"/>
          <w:szCs w:val="24"/>
        </w:rPr>
        <w:t xml:space="preserve"> </w:t>
      </w:r>
      <w:r w:rsidR="12B367C7" w:rsidRPr="55B8D798">
        <w:rPr>
          <w:rFonts w:ascii="Tahoma" w:hAnsi="Tahoma" w:cs="Tahoma"/>
          <w:sz w:val="24"/>
          <w:szCs w:val="24"/>
        </w:rPr>
        <w:t xml:space="preserve">a pathway for reporting </w:t>
      </w:r>
      <w:r w:rsidR="00A34BD2">
        <w:rPr>
          <w:rFonts w:ascii="Tahoma" w:hAnsi="Tahoma" w:cs="Tahoma"/>
          <w:sz w:val="24"/>
          <w:szCs w:val="24"/>
        </w:rPr>
        <w:t xml:space="preserve">suspected fraud or neglect </w:t>
      </w:r>
      <w:r w:rsidR="12B367C7" w:rsidRPr="55B8D798">
        <w:rPr>
          <w:rFonts w:ascii="Tahoma" w:hAnsi="Tahoma" w:cs="Tahoma"/>
          <w:sz w:val="24"/>
          <w:szCs w:val="24"/>
        </w:rPr>
        <w:t xml:space="preserve">within the family caregiver model </w:t>
      </w:r>
      <w:r w:rsidR="00A34BD2">
        <w:rPr>
          <w:rFonts w:ascii="Tahoma" w:hAnsi="Tahoma" w:cs="Tahoma"/>
          <w:sz w:val="24"/>
          <w:szCs w:val="24"/>
        </w:rPr>
        <w:t>to include</w:t>
      </w:r>
      <w:r w:rsidR="12B367C7" w:rsidRPr="55B8D798">
        <w:rPr>
          <w:rFonts w:ascii="Tahoma" w:hAnsi="Tahoma" w:cs="Tahoma"/>
          <w:sz w:val="24"/>
          <w:szCs w:val="24"/>
        </w:rPr>
        <w:t xml:space="preserve"> swift investigation and intervention. </w:t>
      </w:r>
    </w:p>
    <w:p w14:paraId="1BCA4691" w14:textId="1BD140E9" w:rsidR="00A075D6" w:rsidRPr="00EF4C6B" w:rsidRDefault="00A075D6" w:rsidP="55B8D798">
      <w:pPr>
        <w:rPr>
          <w:rFonts w:ascii="Tahoma" w:hAnsi="Tahoma" w:cs="Tahoma"/>
          <w:sz w:val="24"/>
          <w:szCs w:val="24"/>
        </w:rPr>
      </w:pPr>
    </w:p>
    <w:p w14:paraId="6A21A7DE" w14:textId="3F0C6535" w:rsidR="00A075D6" w:rsidRPr="00EF4C6B" w:rsidRDefault="06E06629" w:rsidP="55B8D798">
      <w:pPr>
        <w:rPr>
          <w:rFonts w:ascii="Tahoma" w:eastAsia="Tahoma" w:hAnsi="Tahoma" w:cs="Tahoma"/>
          <w:sz w:val="24"/>
          <w:szCs w:val="24"/>
        </w:rPr>
      </w:pPr>
      <w:r w:rsidRPr="55B8D798">
        <w:rPr>
          <w:rFonts w:ascii="Tahoma" w:eastAsia="Tahoma" w:hAnsi="Tahoma" w:cs="Tahoma"/>
          <w:sz w:val="24"/>
          <w:szCs w:val="24"/>
        </w:rPr>
        <w:t xml:space="preserve">AgingCT suggests implementing a marketing campaign for all Medicaid waiver options, not just </w:t>
      </w:r>
      <w:r w:rsidR="00ED5610">
        <w:rPr>
          <w:rFonts w:ascii="Tahoma" w:eastAsia="Tahoma" w:hAnsi="Tahoma" w:cs="Tahoma"/>
          <w:sz w:val="24"/>
          <w:szCs w:val="24"/>
        </w:rPr>
        <w:t>A</w:t>
      </w:r>
      <w:r w:rsidRPr="55B8D798">
        <w:rPr>
          <w:rFonts w:ascii="Tahoma" w:eastAsia="Tahoma" w:hAnsi="Tahoma" w:cs="Tahoma"/>
          <w:sz w:val="24"/>
          <w:szCs w:val="24"/>
        </w:rPr>
        <w:t xml:space="preserve">dult </w:t>
      </w:r>
      <w:r w:rsidR="00ED5610">
        <w:rPr>
          <w:rFonts w:ascii="Tahoma" w:eastAsia="Tahoma" w:hAnsi="Tahoma" w:cs="Tahoma"/>
          <w:sz w:val="24"/>
          <w:szCs w:val="24"/>
        </w:rPr>
        <w:t>F</w:t>
      </w:r>
      <w:r w:rsidRPr="55B8D798">
        <w:rPr>
          <w:rFonts w:ascii="Tahoma" w:eastAsia="Tahoma" w:hAnsi="Tahoma" w:cs="Tahoma"/>
          <w:sz w:val="24"/>
          <w:szCs w:val="24"/>
        </w:rPr>
        <w:t xml:space="preserve">amily </w:t>
      </w:r>
      <w:r w:rsidR="00ED5610">
        <w:rPr>
          <w:rFonts w:ascii="Tahoma" w:eastAsia="Tahoma" w:hAnsi="Tahoma" w:cs="Tahoma"/>
          <w:sz w:val="24"/>
          <w:szCs w:val="24"/>
        </w:rPr>
        <w:t>L</w:t>
      </w:r>
      <w:r w:rsidRPr="55B8D798">
        <w:rPr>
          <w:rFonts w:ascii="Tahoma" w:eastAsia="Tahoma" w:hAnsi="Tahoma" w:cs="Tahoma"/>
          <w:sz w:val="24"/>
          <w:szCs w:val="24"/>
        </w:rPr>
        <w:t xml:space="preserve">iving. The general population is unaware </w:t>
      </w:r>
      <w:r w:rsidR="00ED5610">
        <w:rPr>
          <w:rFonts w:ascii="Tahoma" w:eastAsia="Tahoma" w:hAnsi="Tahoma" w:cs="Tahoma"/>
          <w:sz w:val="24"/>
          <w:szCs w:val="24"/>
        </w:rPr>
        <w:t xml:space="preserve">and confused by the </w:t>
      </w:r>
      <w:r w:rsidRPr="55B8D798">
        <w:rPr>
          <w:rFonts w:ascii="Tahoma" w:eastAsia="Tahoma" w:hAnsi="Tahoma" w:cs="Tahoma"/>
          <w:sz w:val="24"/>
          <w:szCs w:val="24"/>
        </w:rPr>
        <w:t xml:space="preserve">alternatives to nursing home placement and would </w:t>
      </w:r>
      <w:r w:rsidR="00754C49" w:rsidRPr="55B8D798">
        <w:rPr>
          <w:rFonts w:ascii="Tahoma" w:eastAsia="Tahoma" w:hAnsi="Tahoma" w:cs="Tahoma"/>
          <w:sz w:val="24"/>
          <w:szCs w:val="24"/>
        </w:rPr>
        <w:t>benefit</w:t>
      </w:r>
      <w:r w:rsidRPr="55B8D798">
        <w:rPr>
          <w:rFonts w:ascii="Tahoma" w:eastAsia="Tahoma" w:hAnsi="Tahoma" w:cs="Tahoma"/>
          <w:sz w:val="24"/>
          <w:szCs w:val="24"/>
        </w:rPr>
        <w:t xml:space="preserve"> from </w:t>
      </w:r>
      <w:r w:rsidR="2ABA2235" w:rsidRPr="55B8D798">
        <w:rPr>
          <w:rFonts w:ascii="Tahoma" w:eastAsia="Tahoma" w:hAnsi="Tahoma" w:cs="Tahoma"/>
          <w:sz w:val="24"/>
          <w:szCs w:val="24"/>
        </w:rPr>
        <w:t>information of community-based options</w:t>
      </w:r>
      <w:r w:rsidR="0070333D" w:rsidRPr="55B8D798">
        <w:rPr>
          <w:rFonts w:ascii="Tahoma" w:eastAsia="Tahoma" w:hAnsi="Tahoma" w:cs="Tahoma"/>
          <w:sz w:val="24"/>
          <w:szCs w:val="24"/>
        </w:rPr>
        <w:t xml:space="preserve">. </w:t>
      </w:r>
      <w:r w:rsidR="00E9178D">
        <w:rPr>
          <w:rFonts w:ascii="Tahoma" w:eastAsia="Tahoma" w:hAnsi="Tahoma" w:cs="Tahoma"/>
          <w:sz w:val="24"/>
          <w:szCs w:val="24"/>
        </w:rPr>
        <w:t xml:space="preserve">Promoting </w:t>
      </w:r>
      <w:r w:rsidR="00ED5610">
        <w:rPr>
          <w:rFonts w:ascii="Tahoma" w:eastAsia="Tahoma" w:hAnsi="Tahoma" w:cs="Tahoma"/>
          <w:sz w:val="24"/>
          <w:szCs w:val="24"/>
        </w:rPr>
        <w:t>A</w:t>
      </w:r>
      <w:r w:rsidR="2ABA2235" w:rsidRPr="55B8D798">
        <w:rPr>
          <w:rFonts w:ascii="Tahoma" w:eastAsia="Tahoma" w:hAnsi="Tahoma" w:cs="Tahoma"/>
          <w:sz w:val="24"/>
          <w:szCs w:val="24"/>
        </w:rPr>
        <w:t xml:space="preserve">dult </w:t>
      </w:r>
      <w:r w:rsidR="00ED5610">
        <w:rPr>
          <w:rFonts w:ascii="Tahoma" w:eastAsia="Tahoma" w:hAnsi="Tahoma" w:cs="Tahoma"/>
          <w:sz w:val="24"/>
          <w:szCs w:val="24"/>
        </w:rPr>
        <w:t>F</w:t>
      </w:r>
      <w:r w:rsidR="2ABA2235" w:rsidRPr="55B8D798">
        <w:rPr>
          <w:rFonts w:ascii="Tahoma" w:eastAsia="Tahoma" w:hAnsi="Tahoma" w:cs="Tahoma"/>
          <w:sz w:val="24"/>
          <w:szCs w:val="24"/>
        </w:rPr>
        <w:t xml:space="preserve">amily </w:t>
      </w:r>
      <w:r w:rsidR="00ED5610">
        <w:rPr>
          <w:rFonts w:ascii="Tahoma" w:eastAsia="Tahoma" w:hAnsi="Tahoma" w:cs="Tahoma"/>
          <w:sz w:val="24"/>
          <w:szCs w:val="24"/>
        </w:rPr>
        <w:t>L</w:t>
      </w:r>
      <w:r w:rsidR="2ABA2235" w:rsidRPr="55B8D798">
        <w:rPr>
          <w:rFonts w:ascii="Tahoma" w:eastAsia="Tahoma" w:hAnsi="Tahoma" w:cs="Tahoma"/>
          <w:sz w:val="24"/>
          <w:szCs w:val="24"/>
        </w:rPr>
        <w:t>iving should be</w:t>
      </w:r>
      <w:r w:rsidR="007C51BE">
        <w:rPr>
          <w:rFonts w:ascii="Tahoma" w:eastAsia="Tahoma" w:hAnsi="Tahoma" w:cs="Tahoma"/>
          <w:sz w:val="24"/>
          <w:szCs w:val="24"/>
        </w:rPr>
        <w:t xml:space="preserve"> </w:t>
      </w:r>
      <w:r w:rsidR="00ED5610">
        <w:rPr>
          <w:rFonts w:ascii="Tahoma" w:eastAsia="Tahoma" w:hAnsi="Tahoma" w:cs="Tahoma"/>
          <w:sz w:val="24"/>
          <w:szCs w:val="24"/>
        </w:rPr>
        <w:t>part of a campaign that includes</w:t>
      </w:r>
      <w:r w:rsidR="2ABA2235" w:rsidRPr="55B8D798">
        <w:rPr>
          <w:rFonts w:ascii="Tahoma" w:eastAsia="Tahoma" w:hAnsi="Tahoma" w:cs="Tahoma"/>
          <w:sz w:val="24"/>
          <w:szCs w:val="24"/>
        </w:rPr>
        <w:t xml:space="preserve"> personal care attendants, adult day services, </w:t>
      </w:r>
      <w:r w:rsidR="001F3C7E" w:rsidRPr="55B8D798">
        <w:rPr>
          <w:rFonts w:ascii="Tahoma" w:eastAsia="Tahoma" w:hAnsi="Tahoma" w:cs="Tahoma"/>
          <w:sz w:val="24"/>
          <w:szCs w:val="24"/>
        </w:rPr>
        <w:t>homemakers</w:t>
      </w:r>
      <w:r w:rsidR="2ABA2235" w:rsidRPr="55B8D798">
        <w:rPr>
          <w:rFonts w:ascii="Tahoma" w:eastAsia="Tahoma" w:hAnsi="Tahoma" w:cs="Tahoma"/>
          <w:sz w:val="24"/>
          <w:szCs w:val="24"/>
        </w:rPr>
        <w:t>, companions</w:t>
      </w:r>
      <w:r w:rsidR="00754C49">
        <w:rPr>
          <w:rFonts w:ascii="Tahoma" w:eastAsia="Tahoma" w:hAnsi="Tahoma" w:cs="Tahoma"/>
          <w:sz w:val="24"/>
          <w:szCs w:val="24"/>
        </w:rPr>
        <w:t>,</w:t>
      </w:r>
      <w:r w:rsidR="2ABA2235" w:rsidRPr="55B8D798">
        <w:rPr>
          <w:rFonts w:ascii="Tahoma" w:eastAsia="Tahoma" w:hAnsi="Tahoma" w:cs="Tahoma"/>
          <w:sz w:val="24"/>
          <w:szCs w:val="24"/>
        </w:rPr>
        <w:t xml:space="preserve"> me</w:t>
      </w:r>
      <w:r w:rsidR="695F0766" w:rsidRPr="55B8D798">
        <w:rPr>
          <w:rFonts w:ascii="Tahoma" w:eastAsia="Tahoma" w:hAnsi="Tahoma" w:cs="Tahoma"/>
          <w:sz w:val="24"/>
          <w:szCs w:val="24"/>
        </w:rPr>
        <w:t xml:space="preserve">als, and nursing services. So often, families knew nothing of the alternatives and therefore placed a loved one in a nursing home. </w:t>
      </w:r>
      <w:r w:rsidR="007C51BE">
        <w:rPr>
          <w:rFonts w:ascii="Tahoma" w:eastAsia="Tahoma" w:hAnsi="Tahoma" w:cs="Tahoma"/>
          <w:sz w:val="24"/>
          <w:szCs w:val="24"/>
        </w:rPr>
        <w:t xml:space="preserve">An inclusive </w:t>
      </w:r>
      <w:r w:rsidR="0A90C6F0" w:rsidRPr="55B8D798">
        <w:rPr>
          <w:rFonts w:ascii="Tahoma" w:eastAsia="Tahoma" w:hAnsi="Tahoma" w:cs="Tahoma"/>
          <w:sz w:val="24"/>
          <w:szCs w:val="24"/>
        </w:rPr>
        <w:t>marketing campaign includ</w:t>
      </w:r>
      <w:r w:rsidR="00C95690">
        <w:rPr>
          <w:rFonts w:ascii="Tahoma" w:eastAsia="Tahoma" w:hAnsi="Tahoma" w:cs="Tahoma"/>
          <w:sz w:val="24"/>
          <w:szCs w:val="24"/>
        </w:rPr>
        <w:t>ing</w:t>
      </w:r>
      <w:r w:rsidR="0A90C6F0" w:rsidRPr="55B8D798">
        <w:rPr>
          <w:rFonts w:ascii="Tahoma" w:eastAsia="Tahoma" w:hAnsi="Tahoma" w:cs="Tahoma"/>
          <w:sz w:val="24"/>
          <w:szCs w:val="24"/>
        </w:rPr>
        <w:t xml:space="preserve"> all facets of the Connecticut Home Care Program for the Elderly, </w:t>
      </w:r>
      <w:r w:rsidR="00C95690">
        <w:rPr>
          <w:rFonts w:ascii="Tahoma" w:eastAsia="Tahoma" w:hAnsi="Tahoma" w:cs="Tahoma"/>
          <w:sz w:val="24"/>
          <w:szCs w:val="24"/>
        </w:rPr>
        <w:t>offers a menu of service</w:t>
      </w:r>
      <w:r w:rsidR="00FA3CF5">
        <w:rPr>
          <w:rFonts w:ascii="Tahoma" w:eastAsia="Tahoma" w:hAnsi="Tahoma" w:cs="Tahoma"/>
          <w:sz w:val="24"/>
          <w:szCs w:val="24"/>
        </w:rPr>
        <w:t>s</w:t>
      </w:r>
      <w:r w:rsidR="00C95690">
        <w:rPr>
          <w:rFonts w:ascii="Tahoma" w:eastAsia="Tahoma" w:hAnsi="Tahoma" w:cs="Tahoma"/>
          <w:sz w:val="24"/>
          <w:szCs w:val="24"/>
        </w:rPr>
        <w:t xml:space="preserve"> to support </w:t>
      </w:r>
      <w:r w:rsidR="00A74421">
        <w:rPr>
          <w:rFonts w:ascii="Tahoma" w:eastAsia="Tahoma" w:hAnsi="Tahoma" w:cs="Tahoma"/>
          <w:sz w:val="24"/>
          <w:szCs w:val="24"/>
        </w:rPr>
        <w:t xml:space="preserve">a multitude of </w:t>
      </w:r>
      <w:r w:rsidR="00FA3CF5">
        <w:rPr>
          <w:rFonts w:ascii="Tahoma" w:eastAsia="Tahoma" w:hAnsi="Tahoma" w:cs="Tahoma"/>
          <w:sz w:val="24"/>
          <w:szCs w:val="24"/>
        </w:rPr>
        <w:t xml:space="preserve">caregiving models </w:t>
      </w:r>
      <w:r w:rsidR="00A74421">
        <w:rPr>
          <w:rFonts w:ascii="Tahoma" w:eastAsia="Tahoma" w:hAnsi="Tahoma" w:cs="Tahoma"/>
          <w:sz w:val="24"/>
          <w:szCs w:val="24"/>
        </w:rPr>
        <w:t xml:space="preserve">designed to meet a family’s care needs.  </w:t>
      </w:r>
      <w:r w:rsidR="00762142">
        <w:rPr>
          <w:rFonts w:ascii="Tahoma" w:eastAsia="Tahoma" w:hAnsi="Tahoma" w:cs="Tahoma"/>
          <w:sz w:val="24"/>
          <w:szCs w:val="24"/>
        </w:rPr>
        <w:t xml:space="preserve">The </w:t>
      </w:r>
      <w:r w:rsidR="00762142" w:rsidRPr="55B8D798">
        <w:rPr>
          <w:rFonts w:ascii="Tahoma" w:eastAsia="Tahoma" w:hAnsi="Tahoma" w:cs="Tahoma"/>
          <w:sz w:val="24"/>
          <w:szCs w:val="24"/>
        </w:rPr>
        <w:t>Connecticut Home Care Program for the Elderly</w:t>
      </w:r>
      <w:r w:rsidR="00762142" w:rsidRPr="55B8D798">
        <w:rPr>
          <w:rFonts w:ascii="Tahoma" w:eastAsia="Tahoma" w:hAnsi="Tahoma" w:cs="Tahoma"/>
          <w:sz w:val="24"/>
          <w:szCs w:val="24"/>
        </w:rPr>
        <w:t xml:space="preserve"> </w:t>
      </w:r>
      <w:r w:rsidR="00762142">
        <w:rPr>
          <w:rFonts w:ascii="Tahoma" w:eastAsia="Tahoma" w:hAnsi="Tahoma" w:cs="Tahoma"/>
          <w:sz w:val="24"/>
          <w:szCs w:val="24"/>
        </w:rPr>
        <w:t xml:space="preserve">is </w:t>
      </w:r>
      <w:r w:rsidR="0A90C6F0" w:rsidRPr="55B8D798">
        <w:rPr>
          <w:rFonts w:ascii="Tahoma" w:eastAsia="Tahoma" w:hAnsi="Tahoma" w:cs="Tahoma"/>
          <w:sz w:val="24"/>
          <w:szCs w:val="24"/>
        </w:rPr>
        <w:t xml:space="preserve">an incredible alternative to nursing home care. </w:t>
      </w:r>
    </w:p>
    <w:p w14:paraId="36695567" w14:textId="511AC3E9" w:rsidR="00A075D6" w:rsidRPr="00EF4C6B" w:rsidRDefault="00A075D6" w:rsidP="55B8D798">
      <w:pPr>
        <w:rPr>
          <w:rFonts w:ascii="Tahoma" w:eastAsia="Tahoma" w:hAnsi="Tahoma" w:cs="Tahoma"/>
          <w:sz w:val="24"/>
          <w:szCs w:val="24"/>
        </w:rPr>
      </w:pPr>
    </w:p>
    <w:p w14:paraId="2D3F095E" w14:textId="5FFF174A" w:rsidR="00C8104A" w:rsidRPr="0042756D" w:rsidRDefault="00C8104A" w:rsidP="00C8104A">
      <w:pPr>
        <w:rPr>
          <w:rFonts w:ascii="Tahoma" w:eastAsia="Tahoma" w:hAnsi="Tahoma" w:cs="Tahoma"/>
          <w:sz w:val="24"/>
          <w:szCs w:val="24"/>
        </w:rPr>
      </w:pPr>
      <w:r w:rsidRPr="55B8D798">
        <w:rPr>
          <w:color w:val="000000" w:themeColor="text1"/>
          <w:sz w:val="24"/>
          <w:szCs w:val="24"/>
          <w:lang w:val="en-US"/>
        </w:rPr>
        <w:t xml:space="preserve">Connecticut’s five Area Agencies on Aging collaborate under the name, AgingCT. We are independent, nonprofit organizations, with federal designation, dedicated to help older adults and persons with disabilities thrive in the community with dignity and support throughout their lives. </w:t>
      </w:r>
      <w:r w:rsidR="00127B50">
        <w:rPr>
          <w:color w:val="000000" w:themeColor="text1"/>
          <w:sz w:val="24"/>
          <w:szCs w:val="24"/>
          <w:lang w:val="en-US"/>
        </w:rPr>
        <w:t>We</w:t>
      </w:r>
      <w:r w:rsidRPr="55B8D798">
        <w:rPr>
          <w:color w:val="000000" w:themeColor="text1"/>
          <w:sz w:val="24"/>
          <w:szCs w:val="24"/>
          <w:lang w:val="en-US"/>
        </w:rPr>
        <w:t xml:space="preserve"> advocate and educate legislators, policy makers and Connecticut residents on the issues of importance to older constituents and those who support them. Visit </w:t>
      </w:r>
      <w:hyperlink r:id="rId10">
        <w:r w:rsidRPr="55B8D798">
          <w:rPr>
            <w:rStyle w:val="Hyperlink"/>
            <w:sz w:val="24"/>
            <w:szCs w:val="24"/>
            <w:lang w:val="en-US"/>
          </w:rPr>
          <w:t>www.agingct.org</w:t>
        </w:r>
      </w:hyperlink>
      <w:r w:rsidRPr="55B8D798">
        <w:rPr>
          <w:color w:val="000000" w:themeColor="text1"/>
          <w:sz w:val="24"/>
          <w:szCs w:val="24"/>
          <w:lang w:val="en-US"/>
        </w:rPr>
        <w:t xml:space="preserve"> to learn more. </w:t>
      </w:r>
    </w:p>
    <w:p w14:paraId="6BE93FF7" w14:textId="1C72D8D4" w:rsidR="55B8D798" w:rsidRDefault="55B8D798" w:rsidP="55B8D798">
      <w:pPr>
        <w:spacing w:line="360" w:lineRule="auto"/>
        <w:rPr>
          <w:rFonts w:ascii="Tahoma" w:eastAsia="Tahoma" w:hAnsi="Tahoma" w:cs="Tahoma"/>
          <w:sz w:val="24"/>
          <w:szCs w:val="24"/>
        </w:rPr>
      </w:pPr>
    </w:p>
    <w:p w14:paraId="61260EB8" w14:textId="12232C0B" w:rsidR="7B0D648A" w:rsidRDefault="7B0D648A" w:rsidP="55B8D798">
      <w:pPr>
        <w:spacing w:line="360" w:lineRule="auto"/>
        <w:rPr>
          <w:rFonts w:ascii="Tahoma" w:eastAsia="Tahoma" w:hAnsi="Tahoma" w:cs="Tahoma"/>
          <w:sz w:val="24"/>
          <w:szCs w:val="24"/>
        </w:rPr>
      </w:pPr>
      <w:r w:rsidRPr="55B8D798">
        <w:rPr>
          <w:rFonts w:ascii="Tahoma" w:eastAsia="Tahoma" w:hAnsi="Tahoma" w:cs="Tahoma"/>
          <w:sz w:val="24"/>
          <w:szCs w:val="24"/>
        </w:rPr>
        <w:t>Submitte</w:t>
      </w:r>
      <w:r w:rsidR="796A9E04" w:rsidRPr="55B8D798">
        <w:rPr>
          <w:rFonts w:ascii="Tahoma" w:eastAsia="Tahoma" w:hAnsi="Tahoma" w:cs="Tahoma"/>
          <w:sz w:val="24"/>
          <w:szCs w:val="24"/>
        </w:rPr>
        <w:t>d</w:t>
      </w:r>
      <w:r w:rsidRPr="55B8D798">
        <w:rPr>
          <w:rFonts w:ascii="Tahoma" w:eastAsia="Tahoma" w:hAnsi="Tahoma" w:cs="Tahoma"/>
          <w:sz w:val="24"/>
          <w:szCs w:val="24"/>
        </w:rPr>
        <w:t xml:space="preserve"> by:</w:t>
      </w:r>
    </w:p>
    <w:p w14:paraId="20053743" w14:textId="2FF963FC" w:rsidR="7B0D648A" w:rsidRDefault="7B0D648A" w:rsidP="55B8D798">
      <w:pPr>
        <w:spacing w:line="360" w:lineRule="auto"/>
        <w:rPr>
          <w:rFonts w:ascii="Tahoma" w:eastAsia="Tahoma" w:hAnsi="Tahoma" w:cs="Tahoma"/>
          <w:sz w:val="24"/>
          <w:szCs w:val="24"/>
        </w:rPr>
      </w:pPr>
      <w:r w:rsidRPr="55B8D798">
        <w:rPr>
          <w:rFonts w:ascii="Tahoma" w:eastAsia="Tahoma" w:hAnsi="Tahoma" w:cs="Tahoma"/>
          <w:sz w:val="24"/>
          <w:szCs w:val="24"/>
        </w:rPr>
        <w:t>Marie Allen, President, Southwestern CT Agency on Aging</w:t>
      </w:r>
    </w:p>
    <w:p w14:paraId="57FEABE0" w14:textId="0524A141" w:rsidR="7B0D648A" w:rsidRDefault="7B0D648A" w:rsidP="55B8D798">
      <w:pPr>
        <w:spacing w:line="360" w:lineRule="auto"/>
        <w:rPr>
          <w:rFonts w:ascii="Tahoma" w:eastAsia="Tahoma" w:hAnsi="Tahoma" w:cs="Tahoma"/>
          <w:sz w:val="24"/>
          <w:szCs w:val="24"/>
        </w:rPr>
      </w:pPr>
      <w:r w:rsidRPr="55B8D798">
        <w:rPr>
          <w:rFonts w:ascii="Tahoma" w:eastAsia="Tahoma" w:hAnsi="Tahoma" w:cs="Tahoma"/>
          <w:sz w:val="24"/>
          <w:szCs w:val="24"/>
        </w:rPr>
        <w:t>On behalf of AgingCT</w:t>
      </w:r>
    </w:p>
    <w:sectPr w:rsidR="7B0D648A">
      <w:headerReference w:type="default" r:id="rId11"/>
      <w:headerReference w:type="first" r:id="rId12"/>
      <w:footerReference w:type="first" r:id="rId13"/>
      <w:pgSz w:w="12240" w:h="15840"/>
      <w:pgMar w:top="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498D5" w14:textId="77777777" w:rsidR="00650366" w:rsidRDefault="00650366">
      <w:pPr>
        <w:spacing w:line="240" w:lineRule="auto"/>
      </w:pPr>
      <w:r>
        <w:separator/>
      </w:r>
    </w:p>
  </w:endnote>
  <w:endnote w:type="continuationSeparator" w:id="0">
    <w:p w14:paraId="5007FBEA" w14:textId="77777777" w:rsidR="00650366" w:rsidRDefault="00650366">
      <w:pPr>
        <w:spacing w:line="240" w:lineRule="auto"/>
      </w:pPr>
      <w:r>
        <w:continuationSeparator/>
      </w:r>
    </w:p>
  </w:endnote>
  <w:endnote w:type="continuationNotice" w:id="1">
    <w:p w14:paraId="77B97CE8" w14:textId="77777777" w:rsidR="009C6C1B" w:rsidRDefault="009C6C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284087"/>
      <w:docPartObj>
        <w:docPartGallery w:val="Page Numbers (Bottom of Page)"/>
        <w:docPartUnique/>
      </w:docPartObj>
    </w:sdtPr>
    <w:sdtEndPr>
      <w:rPr>
        <w:noProof/>
      </w:rPr>
    </w:sdtEndPr>
    <w:sdtContent>
      <w:p w14:paraId="04B40933" w14:textId="4B24AE27" w:rsidR="005E5ADA" w:rsidRDefault="005E5A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01B516" w14:textId="77777777" w:rsidR="00C30A69" w:rsidRDefault="00C30A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0687B" w14:textId="77777777" w:rsidR="00650366" w:rsidRDefault="00650366">
      <w:pPr>
        <w:spacing w:line="240" w:lineRule="auto"/>
      </w:pPr>
      <w:r>
        <w:separator/>
      </w:r>
    </w:p>
  </w:footnote>
  <w:footnote w:type="continuationSeparator" w:id="0">
    <w:p w14:paraId="0C3A7705" w14:textId="77777777" w:rsidR="00650366" w:rsidRDefault="00650366">
      <w:pPr>
        <w:spacing w:line="240" w:lineRule="auto"/>
      </w:pPr>
      <w:r>
        <w:continuationSeparator/>
      </w:r>
    </w:p>
  </w:footnote>
  <w:footnote w:type="continuationNotice" w:id="1">
    <w:p w14:paraId="23AEAB47" w14:textId="77777777" w:rsidR="009C6C1B" w:rsidRDefault="009C6C1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FC06" w14:textId="77777777" w:rsidR="00C30A69" w:rsidRDefault="00FB51DD">
    <w:r>
      <w:rPr>
        <w:noProof/>
      </w:rPr>
      <w:drawing>
        <wp:anchor distT="114300" distB="114300" distL="114300" distR="114300" simplePos="0" relativeHeight="251658240" behindDoc="0" locked="0" layoutInCell="1" hidden="0" allowOverlap="1" wp14:anchorId="47164663" wp14:editId="3C972EBD">
          <wp:simplePos x="0" y="0"/>
          <wp:positionH relativeFrom="page">
            <wp:posOffset>0</wp:posOffset>
          </wp:positionH>
          <wp:positionV relativeFrom="page">
            <wp:posOffset>9525</wp:posOffset>
          </wp:positionV>
          <wp:extent cx="7772400" cy="9715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30" t="10822" r="230" b="45021"/>
                  <a:stretch>
                    <a:fillRect/>
                  </a:stretch>
                </pic:blipFill>
                <pic:spPr>
                  <a:xfrm>
                    <a:off x="0" y="0"/>
                    <a:ext cx="7772400" cy="9715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B811" w14:textId="77777777" w:rsidR="00C30A69" w:rsidRDefault="00FB51DD">
    <w:r>
      <w:rPr>
        <w:noProof/>
      </w:rPr>
      <w:drawing>
        <wp:anchor distT="114300" distB="114300" distL="114300" distR="114300" simplePos="0" relativeHeight="251658241" behindDoc="0" locked="0" layoutInCell="1" hidden="0" allowOverlap="1" wp14:anchorId="0EE8DC49" wp14:editId="165784E9">
          <wp:simplePos x="0" y="0"/>
          <wp:positionH relativeFrom="page">
            <wp:posOffset>0</wp:posOffset>
          </wp:positionH>
          <wp:positionV relativeFrom="page">
            <wp:posOffset>-9524</wp:posOffset>
          </wp:positionV>
          <wp:extent cx="7772400" cy="147637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30" t="10389" r="230" b="22510"/>
                  <a:stretch>
                    <a:fillRect/>
                  </a:stretch>
                </pic:blipFill>
                <pic:spPr>
                  <a:xfrm>
                    <a:off x="0" y="0"/>
                    <a:ext cx="7772400" cy="14763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718AB"/>
    <w:multiLevelType w:val="multilevel"/>
    <w:tmpl w:val="2EF492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4D97586"/>
    <w:multiLevelType w:val="hybridMultilevel"/>
    <w:tmpl w:val="B9D49D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84832307">
    <w:abstractNumId w:val="1"/>
  </w:num>
  <w:num w:numId="2" w16cid:durableId="135612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A69"/>
    <w:rsid w:val="00095E5D"/>
    <w:rsid w:val="00127B50"/>
    <w:rsid w:val="00151F3E"/>
    <w:rsid w:val="00167807"/>
    <w:rsid w:val="001B3BAF"/>
    <w:rsid w:val="001E7027"/>
    <w:rsid w:val="001F3C7E"/>
    <w:rsid w:val="00221E3E"/>
    <w:rsid w:val="002857F9"/>
    <w:rsid w:val="002C6F5C"/>
    <w:rsid w:val="0030305C"/>
    <w:rsid w:val="003277D3"/>
    <w:rsid w:val="003440DC"/>
    <w:rsid w:val="003469CF"/>
    <w:rsid w:val="00386FC5"/>
    <w:rsid w:val="0042756D"/>
    <w:rsid w:val="00463899"/>
    <w:rsid w:val="0046698C"/>
    <w:rsid w:val="004B2FFA"/>
    <w:rsid w:val="004D4B58"/>
    <w:rsid w:val="0051519F"/>
    <w:rsid w:val="00521958"/>
    <w:rsid w:val="00537F29"/>
    <w:rsid w:val="00541AE6"/>
    <w:rsid w:val="00545766"/>
    <w:rsid w:val="00586161"/>
    <w:rsid w:val="005D1738"/>
    <w:rsid w:val="005E5ADA"/>
    <w:rsid w:val="005F31D2"/>
    <w:rsid w:val="00631C1C"/>
    <w:rsid w:val="00650366"/>
    <w:rsid w:val="00652405"/>
    <w:rsid w:val="006C01F4"/>
    <w:rsid w:val="00701059"/>
    <w:rsid w:val="0070333D"/>
    <w:rsid w:val="00742910"/>
    <w:rsid w:val="00754C49"/>
    <w:rsid w:val="00754F89"/>
    <w:rsid w:val="00762142"/>
    <w:rsid w:val="00783A87"/>
    <w:rsid w:val="0079031C"/>
    <w:rsid w:val="007A3974"/>
    <w:rsid w:val="007C0514"/>
    <w:rsid w:val="007C51BE"/>
    <w:rsid w:val="008278E5"/>
    <w:rsid w:val="008565D8"/>
    <w:rsid w:val="0086533B"/>
    <w:rsid w:val="008729A5"/>
    <w:rsid w:val="0088142E"/>
    <w:rsid w:val="008A04DA"/>
    <w:rsid w:val="008A0A10"/>
    <w:rsid w:val="008C2F75"/>
    <w:rsid w:val="00907E8C"/>
    <w:rsid w:val="00922ABA"/>
    <w:rsid w:val="009901DF"/>
    <w:rsid w:val="00991F01"/>
    <w:rsid w:val="009B3117"/>
    <w:rsid w:val="009C6C1B"/>
    <w:rsid w:val="00A075D6"/>
    <w:rsid w:val="00A34BD2"/>
    <w:rsid w:val="00A4412A"/>
    <w:rsid w:val="00A663A9"/>
    <w:rsid w:val="00A74421"/>
    <w:rsid w:val="00B141CA"/>
    <w:rsid w:val="00B23E23"/>
    <w:rsid w:val="00B266ED"/>
    <w:rsid w:val="00B47485"/>
    <w:rsid w:val="00B51D94"/>
    <w:rsid w:val="00B828DE"/>
    <w:rsid w:val="00BA5F99"/>
    <w:rsid w:val="00BB1F83"/>
    <w:rsid w:val="00C30A69"/>
    <w:rsid w:val="00C71D37"/>
    <w:rsid w:val="00C8104A"/>
    <w:rsid w:val="00C95690"/>
    <w:rsid w:val="00CD7CD1"/>
    <w:rsid w:val="00D041F8"/>
    <w:rsid w:val="00D33EB9"/>
    <w:rsid w:val="00DC0ACE"/>
    <w:rsid w:val="00E067B0"/>
    <w:rsid w:val="00E33101"/>
    <w:rsid w:val="00E9178D"/>
    <w:rsid w:val="00E95740"/>
    <w:rsid w:val="00ED5610"/>
    <w:rsid w:val="00EF4C6B"/>
    <w:rsid w:val="00EF4E49"/>
    <w:rsid w:val="00F352A1"/>
    <w:rsid w:val="00F63BAE"/>
    <w:rsid w:val="00FA3CF5"/>
    <w:rsid w:val="00FB51DD"/>
    <w:rsid w:val="022B469F"/>
    <w:rsid w:val="06E06629"/>
    <w:rsid w:val="089C709C"/>
    <w:rsid w:val="09432D09"/>
    <w:rsid w:val="095C5566"/>
    <w:rsid w:val="0A90C6F0"/>
    <w:rsid w:val="0B10F31A"/>
    <w:rsid w:val="0BD6D85B"/>
    <w:rsid w:val="0F030700"/>
    <w:rsid w:val="0F790008"/>
    <w:rsid w:val="0FCB96EA"/>
    <w:rsid w:val="0FFD322A"/>
    <w:rsid w:val="114E3EEE"/>
    <w:rsid w:val="1180349E"/>
    <w:rsid w:val="12B367C7"/>
    <w:rsid w:val="14F68572"/>
    <w:rsid w:val="1579A2A3"/>
    <w:rsid w:val="16FC4AA7"/>
    <w:rsid w:val="1895CC09"/>
    <w:rsid w:val="19B7ED95"/>
    <w:rsid w:val="1A6B1A69"/>
    <w:rsid w:val="1A9F8580"/>
    <w:rsid w:val="1D06AF44"/>
    <w:rsid w:val="1D6B8C2B"/>
    <w:rsid w:val="20BC554A"/>
    <w:rsid w:val="219E45EE"/>
    <w:rsid w:val="21B6727F"/>
    <w:rsid w:val="233A164F"/>
    <w:rsid w:val="23DACDAF"/>
    <w:rsid w:val="23F3F60C"/>
    <w:rsid w:val="2461C4EB"/>
    <w:rsid w:val="24D5E6B0"/>
    <w:rsid w:val="25769E10"/>
    <w:rsid w:val="278DF390"/>
    <w:rsid w:val="286D76C3"/>
    <w:rsid w:val="2872A1C2"/>
    <w:rsid w:val="28DF0FCE"/>
    <w:rsid w:val="2A633790"/>
    <w:rsid w:val="2ABA2235"/>
    <w:rsid w:val="2BA51785"/>
    <w:rsid w:val="2C4DE2A4"/>
    <w:rsid w:val="2D5830F8"/>
    <w:rsid w:val="30B950B7"/>
    <w:rsid w:val="31B29DCD"/>
    <w:rsid w:val="32B47908"/>
    <w:rsid w:val="3573C913"/>
    <w:rsid w:val="3584BC4E"/>
    <w:rsid w:val="35AC3C96"/>
    <w:rsid w:val="39C4F48E"/>
    <w:rsid w:val="3B8EA0D8"/>
    <w:rsid w:val="3BFB6BE6"/>
    <w:rsid w:val="3C95D5E5"/>
    <w:rsid w:val="3E44D675"/>
    <w:rsid w:val="3EFECB79"/>
    <w:rsid w:val="3FCD76A7"/>
    <w:rsid w:val="40162C3C"/>
    <w:rsid w:val="40F02F5A"/>
    <w:rsid w:val="434DCCFE"/>
    <w:rsid w:val="43625EAD"/>
    <w:rsid w:val="46856DC0"/>
    <w:rsid w:val="4778993B"/>
    <w:rsid w:val="4C32E201"/>
    <w:rsid w:val="4DA7EC31"/>
    <w:rsid w:val="505E21CE"/>
    <w:rsid w:val="520063C8"/>
    <w:rsid w:val="527858C4"/>
    <w:rsid w:val="54FFC129"/>
    <w:rsid w:val="55AACE87"/>
    <w:rsid w:val="55B8D798"/>
    <w:rsid w:val="569B918A"/>
    <w:rsid w:val="577D822E"/>
    <w:rsid w:val="59446AB1"/>
    <w:rsid w:val="5BA0F85D"/>
    <w:rsid w:val="5C0612AD"/>
    <w:rsid w:val="5E1E9DEA"/>
    <w:rsid w:val="5F388870"/>
    <w:rsid w:val="5F685CE4"/>
    <w:rsid w:val="604273D0"/>
    <w:rsid w:val="62B8DEC7"/>
    <w:rsid w:val="62D72FBA"/>
    <w:rsid w:val="65F07F89"/>
    <w:rsid w:val="68E7583C"/>
    <w:rsid w:val="695F0766"/>
    <w:rsid w:val="6A3A2A9C"/>
    <w:rsid w:val="6AF2C7D5"/>
    <w:rsid w:val="6B3455C6"/>
    <w:rsid w:val="6C1EF8FE"/>
    <w:rsid w:val="6F0DF975"/>
    <w:rsid w:val="6F4FA4C2"/>
    <w:rsid w:val="6F9F4F55"/>
    <w:rsid w:val="72751225"/>
    <w:rsid w:val="75738348"/>
    <w:rsid w:val="760E90D9"/>
    <w:rsid w:val="76C5C973"/>
    <w:rsid w:val="779138DD"/>
    <w:rsid w:val="796A9E04"/>
    <w:rsid w:val="7B0D648A"/>
    <w:rsid w:val="7B0D8616"/>
    <w:rsid w:val="7C1BF46B"/>
    <w:rsid w:val="7EF3A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FA746"/>
  <w15:docId w15:val="{8FDFFDF3-56A5-4E14-B078-70036FCD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5E5ADA"/>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5ADA"/>
    <w:pPr>
      <w:tabs>
        <w:tab w:val="center" w:pos="4680"/>
        <w:tab w:val="right" w:pos="9360"/>
      </w:tabs>
      <w:spacing w:line="240" w:lineRule="auto"/>
    </w:pPr>
  </w:style>
  <w:style w:type="character" w:customStyle="1" w:styleId="HeaderChar">
    <w:name w:val="Header Char"/>
    <w:basedOn w:val="DefaultParagraphFont"/>
    <w:link w:val="Header"/>
    <w:uiPriority w:val="99"/>
    <w:rsid w:val="005E5ADA"/>
  </w:style>
  <w:style w:type="paragraph" w:styleId="Footer">
    <w:name w:val="footer"/>
    <w:basedOn w:val="Normal"/>
    <w:link w:val="FooterChar"/>
    <w:uiPriority w:val="99"/>
    <w:unhideWhenUsed/>
    <w:rsid w:val="005E5ADA"/>
    <w:pPr>
      <w:tabs>
        <w:tab w:val="center" w:pos="4680"/>
        <w:tab w:val="right" w:pos="9360"/>
      </w:tabs>
      <w:spacing w:line="240" w:lineRule="auto"/>
    </w:pPr>
  </w:style>
  <w:style w:type="character" w:customStyle="1" w:styleId="FooterChar">
    <w:name w:val="Footer Char"/>
    <w:basedOn w:val="DefaultParagraphFont"/>
    <w:link w:val="Footer"/>
    <w:uiPriority w:val="99"/>
    <w:rsid w:val="005E5ADA"/>
  </w:style>
  <w:style w:type="character" w:styleId="Hyperlink">
    <w:name w:val="Hyperlink"/>
    <w:basedOn w:val="DefaultParagraphFont"/>
    <w:uiPriority w:val="99"/>
    <w:semiHidden/>
    <w:unhideWhenUsed/>
    <w:rsid w:val="00537F29"/>
    <w:rPr>
      <w:color w:val="0000FF"/>
      <w:u w:val="single"/>
    </w:rPr>
  </w:style>
  <w:style w:type="character" w:styleId="Strong">
    <w:name w:val="Strong"/>
    <w:basedOn w:val="DefaultParagraphFont"/>
    <w:uiPriority w:val="22"/>
    <w:qFormat/>
    <w:rsid w:val="00652405"/>
    <w:rPr>
      <w:b/>
      <w:bCs/>
    </w:rPr>
  </w:style>
  <w:style w:type="paragraph" w:customStyle="1" w:styleId="Default">
    <w:name w:val="Default"/>
    <w:rsid w:val="00151F3E"/>
    <w:pPr>
      <w:autoSpaceDE w:val="0"/>
      <w:autoSpaceDN w:val="0"/>
      <w:adjustRightInd w:val="0"/>
      <w:spacing w:line="240" w:lineRule="auto"/>
    </w:pPr>
    <w:rPr>
      <w:rFonts w:ascii="Calibri" w:hAnsi="Calibri" w:cs="Calibri"/>
      <w:color w:val="000000"/>
      <w:sz w:val="24"/>
      <w:szCs w:val="24"/>
      <w:lang w:val="en-US"/>
    </w:rPr>
  </w:style>
  <w:style w:type="paragraph" w:styleId="ListParagraph">
    <w:name w:val="List Paragraph"/>
    <w:basedOn w:val="Normal"/>
    <w:uiPriority w:val="34"/>
    <w:qFormat/>
    <w:rsid w:val="003277D3"/>
    <w:pPr>
      <w:spacing w:after="160" w:line="259"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48292">
      <w:bodyDiv w:val="1"/>
      <w:marLeft w:val="0"/>
      <w:marRight w:val="0"/>
      <w:marTop w:val="0"/>
      <w:marBottom w:val="0"/>
      <w:divBdr>
        <w:top w:val="none" w:sz="0" w:space="0" w:color="auto"/>
        <w:left w:val="none" w:sz="0" w:space="0" w:color="auto"/>
        <w:bottom w:val="none" w:sz="0" w:space="0" w:color="auto"/>
        <w:right w:val="none" w:sz="0" w:space="0" w:color="auto"/>
      </w:divBdr>
    </w:div>
    <w:div w:id="355695160">
      <w:bodyDiv w:val="1"/>
      <w:marLeft w:val="0"/>
      <w:marRight w:val="0"/>
      <w:marTop w:val="0"/>
      <w:marBottom w:val="0"/>
      <w:divBdr>
        <w:top w:val="none" w:sz="0" w:space="0" w:color="auto"/>
        <w:left w:val="none" w:sz="0" w:space="0" w:color="auto"/>
        <w:bottom w:val="none" w:sz="0" w:space="0" w:color="auto"/>
        <w:right w:val="none" w:sz="0" w:space="0" w:color="auto"/>
      </w:divBdr>
    </w:div>
    <w:div w:id="379481843">
      <w:bodyDiv w:val="1"/>
      <w:marLeft w:val="0"/>
      <w:marRight w:val="0"/>
      <w:marTop w:val="0"/>
      <w:marBottom w:val="0"/>
      <w:divBdr>
        <w:top w:val="none" w:sz="0" w:space="0" w:color="auto"/>
        <w:left w:val="none" w:sz="0" w:space="0" w:color="auto"/>
        <w:bottom w:val="none" w:sz="0" w:space="0" w:color="auto"/>
        <w:right w:val="none" w:sz="0" w:space="0" w:color="auto"/>
      </w:divBdr>
    </w:div>
    <w:div w:id="1420247452">
      <w:bodyDiv w:val="1"/>
      <w:marLeft w:val="0"/>
      <w:marRight w:val="0"/>
      <w:marTop w:val="0"/>
      <w:marBottom w:val="0"/>
      <w:divBdr>
        <w:top w:val="none" w:sz="0" w:space="0" w:color="auto"/>
        <w:left w:val="none" w:sz="0" w:space="0" w:color="auto"/>
        <w:bottom w:val="none" w:sz="0" w:space="0" w:color="auto"/>
        <w:right w:val="none" w:sz="0" w:space="0" w:color="auto"/>
      </w:divBdr>
    </w:div>
    <w:div w:id="1889340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gingc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2338dc-02c2-4e6e-8230-9e4fb42ce383">
      <Terms xmlns="http://schemas.microsoft.com/office/infopath/2007/PartnerControls"/>
    </lcf76f155ced4ddcb4097134ff3c332f>
    <TaxCatchAll xmlns="d169b6c5-98a4-414e-88cc-cb967ca46944" xsi:nil="true"/>
    <SharedWithUsers xmlns="d169b6c5-98a4-414e-88cc-cb967ca46944">
      <UserInfo>
        <DisplayName>Marie Allen</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4D215F5A632B4FA9B452C638110D9D" ma:contentTypeVersion="12" ma:contentTypeDescription="Create a new document." ma:contentTypeScope="" ma:versionID="4f07b104c476e03b6f5bfac37c6da109">
  <xsd:schema xmlns:xsd="http://www.w3.org/2001/XMLSchema" xmlns:xs="http://www.w3.org/2001/XMLSchema" xmlns:p="http://schemas.microsoft.com/office/2006/metadata/properties" xmlns:ns2="802338dc-02c2-4e6e-8230-9e4fb42ce383" xmlns:ns3="d169b6c5-98a4-414e-88cc-cb967ca46944" targetNamespace="http://schemas.microsoft.com/office/2006/metadata/properties" ma:root="true" ma:fieldsID="e87b082a8d5d5d59a4ee6cff28db1d51" ns2:_="" ns3:_="">
    <xsd:import namespace="802338dc-02c2-4e6e-8230-9e4fb42ce383"/>
    <xsd:import namespace="d169b6c5-98a4-414e-88cc-cb967ca4694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338dc-02c2-4e6e-8230-9e4fb42ce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1cef858-724f-4208-b815-ca5b52c2048e"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69b6c5-98a4-414e-88cc-cb967ca4694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ff5c6b4-c5c1-406a-a9c7-9d2749801831}" ma:internalName="TaxCatchAll" ma:showField="CatchAllData" ma:web="d169b6c5-98a4-414e-88cc-cb967ca4694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DFBBED-4423-4CF2-85B7-163DCE978E66}">
  <ds:schemaRefs>
    <ds:schemaRef ds:uri="http://schemas.microsoft.com/office/2006/metadata/properties"/>
    <ds:schemaRef ds:uri="http://schemas.microsoft.com/office/infopath/2007/PartnerControls"/>
    <ds:schemaRef ds:uri="802338dc-02c2-4e6e-8230-9e4fb42ce383"/>
    <ds:schemaRef ds:uri="d169b6c5-98a4-414e-88cc-cb967ca46944"/>
  </ds:schemaRefs>
</ds:datastoreItem>
</file>

<file path=customXml/itemProps2.xml><?xml version="1.0" encoding="utf-8"?>
<ds:datastoreItem xmlns:ds="http://schemas.openxmlformats.org/officeDocument/2006/customXml" ds:itemID="{1B51A163-368B-4518-8E2E-2360B14D34EE}">
  <ds:schemaRefs>
    <ds:schemaRef ds:uri="http://schemas.microsoft.com/sharepoint/v3/contenttype/forms"/>
  </ds:schemaRefs>
</ds:datastoreItem>
</file>

<file path=customXml/itemProps3.xml><?xml version="1.0" encoding="utf-8"?>
<ds:datastoreItem xmlns:ds="http://schemas.openxmlformats.org/officeDocument/2006/customXml" ds:itemID="{B2442AA6-D4CE-409E-900C-8E6B4D1AF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338dc-02c2-4e6e-8230-9e4fb42ce383"/>
    <ds:schemaRef ds:uri="d169b6c5-98a4-414e-88cc-cb967ca46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592</Words>
  <Characters>3377</Characters>
  <Application>Microsoft Office Word</Application>
  <DocSecurity>0</DocSecurity>
  <Lines>28</Lines>
  <Paragraphs>7</Paragraphs>
  <ScaleCrop>false</ScaleCrop>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Allen</dc:creator>
  <cp:lastModifiedBy>Marie Allen</cp:lastModifiedBy>
  <cp:revision>68</cp:revision>
  <dcterms:created xsi:type="dcterms:W3CDTF">2024-02-21T16:50:00Z</dcterms:created>
  <dcterms:modified xsi:type="dcterms:W3CDTF">2024-03-04T17:05:00Z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0x010100E64D215F5A632B4FA9B452C638110D9D</vt:lpwstr>
  </property>
  <property fmtid="{D5CDD505-2E9C-101B-9397-08002B2CF9AE}" pid="3" name="Order">
    <vt:r8>335800</vt:r8>
  </property>
  <property fmtid="{D5CDD505-2E9C-101B-9397-08002B2CF9AE}" pid="4" name="MediaServiceImageTags">
    <vt:lpwstr/>
  </property>
</Properties>
</file>